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D980" w14:textId="09574545" w:rsidR="00BC6AD6" w:rsidRPr="00FA55A2" w:rsidRDefault="00BC6AD6" w:rsidP="00560160">
      <w:pPr>
        <w:rPr>
          <w:b/>
        </w:rPr>
      </w:pPr>
      <w:r w:rsidRPr="00DE1CE8">
        <w:rPr>
          <w:b/>
          <w:noProof/>
          <w:lang w:eastAsia="en-GB"/>
        </w:rPr>
        <w:drawing>
          <wp:inline distT="0" distB="0" distL="0" distR="0" wp14:anchorId="26C9CBB8" wp14:editId="26992936">
            <wp:extent cx="1139825" cy="115252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52525"/>
                    </a:xfrm>
                    <a:prstGeom prst="rect">
                      <a:avLst/>
                    </a:prstGeom>
                    <a:noFill/>
                  </pic:spPr>
                </pic:pic>
              </a:graphicData>
            </a:graphic>
          </wp:inline>
        </w:drawing>
      </w:r>
    </w:p>
    <w:p w14:paraId="2C90DEB0" w14:textId="77777777" w:rsidR="00874628" w:rsidRPr="00DE1CE8" w:rsidRDefault="00874628" w:rsidP="00874628">
      <w:pPr>
        <w:rPr>
          <w:b/>
          <w:noProof/>
          <w:u w:val="single"/>
          <w:lang w:eastAsia="en-GB"/>
        </w:rPr>
      </w:pPr>
      <w:r w:rsidRPr="00DE1CE8">
        <w:rPr>
          <w:b/>
          <w:noProof/>
          <w:u w:val="single"/>
          <w:lang w:eastAsia="en-GB"/>
        </w:rPr>
        <w:t>Sistema Cymru - Codi’r To</w:t>
      </w:r>
    </w:p>
    <w:p w14:paraId="4CBBE1F3" w14:textId="430473D4" w:rsidR="0071535A" w:rsidRPr="00DE1CE8" w:rsidRDefault="00BF1C19" w:rsidP="0071535A">
      <w:pPr>
        <w:rPr>
          <w:b/>
          <w:u w:val="single"/>
        </w:rPr>
      </w:pPr>
      <w:proofErr w:type="spellStart"/>
      <w:r w:rsidRPr="00DE1CE8">
        <w:rPr>
          <w:b/>
          <w:u w:val="single"/>
        </w:rPr>
        <w:t>Swyddog</w:t>
      </w:r>
      <w:proofErr w:type="spellEnd"/>
      <w:r w:rsidRPr="00DE1CE8">
        <w:rPr>
          <w:b/>
          <w:u w:val="single"/>
        </w:rPr>
        <w:t xml:space="preserve"> Codi Arian</w:t>
      </w:r>
      <w:r w:rsidR="0071535A" w:rsidRPr="00DE1CE8">
        <w:rPr>
          <w:b/>
          <w:u w:val="single"/>
        </w:rPr>
        <w:t xml:space="preserve"> (</w:t>
      </w:r>
      <w:proofErr w:type="spellStart"/>
      <w:r w:rsidR="0071535A" w:rsidRPr="00DE1CE8">
        <w:rPr>
          <w:b/>
          <w:u w:val="single"/>
        </w:rPr>
        <w:t>rhan-amser</w:t>
      </w:r>
      <w:proofErr w:type="spellEnd"/>
      <w:r w:rsidR="006F4E47">
        <w:rPr>
          <w:b/>
          <w:u w:val="single"/>
        </w:rPr>
        <w:t>)</w:t>
      </w:r>
      <w:r w:rsidR="0071535A" w:rsidRPr="00DE1CE8">
        <w:rPr>
          <w:b/>
          <w:u w:val="single"/>
        </w:rPr>
        <w:t xml:space="preserve">- </w:t>
      </w:r>
      <w:proofErr w:type="spellStart"/>
      <w:r w:rsidR="0071535A" w:rsidRPr="00DE1CE8">
        <w:rPr>
          <w:b/>
          <w:u w:val="single"/>
        </w:rPr>
        <w:t>Disgrifiad</w:t>
      </w:r>
      <w:proofErr w:type="spellEnd"/>
      <w:r w:rsidR="0071535A" w:rsidRPr="00DE1CE8">
        <w:rPr>
          <w:b/>
          <w:u w:val="single"/>
        </w:rPr>
        <w:t xml:space="preserve"> </w:t>
      </w:r>
      <w:proofErr w:type="spellStart"/>
      <w:r w:rsidR="0071535A" w:rsidRPr="00DE1CE8">
        <w:rPr>
          <w:b/>
          <w:u w:val="single"/>
        </w:rPr>
        <w:t>o’r</w:t>
      </w:r>
      <w:proofErr w:type="spellEnd"/>
      <w:r w:rsidR="0071535A" w:rsidRPr="00DE1CE8">
        <w:rPr>
          <w:b/>
          <w:u w:val="single"/>
        </w:rPr>
        <w:t xml:space="preserve"> </w:t>
      </w:r>
      <w:proofErr w:type="spellStart"/>
      <w:r w:rsidR="0071535A" w:rsidRPr="00DE1CE8">
        <w:rPr>
          <w:b/>
          <w:u w:val="single"/>
        </w:rPr>
        <w:t>Swydd</w:t>
      </w:r>
      <w:proofErr w:type="spellEnd"/>
      <w:r w:rsidR="0071535A" w:rsidRPr="00DE1CE8">
        <w:rPr>
          <w:b/>
          <w:u w:val="single"/>
        </w:rPr>
        <w:t xml:space="preserve"> </w:t>
      </w:r>
    </w:p>
    <w:p w14:paraId="5ED80336" w14:textId="77777777" w:rsidR="0071535A" w:rsidRPr="00DE1CE8" w:rsidRDefault="0071535A" w:rsidP="0071535A">
      <w:pPr>
        <w:rPr>
          <w:b/>
        </w:rPr>
      </w:pPr>
      <w:proofErr w:type="spellStart"/>
      <w:r w:rsidRPr="00DE1CE8">
        <w:rPr>
          <w:b/>
        </w:rPr>
        <w:t>Pwrpas</w:t>
      </w:r>
      <w:proofErr w:type="spellEnd"/>
      <w:r w:rsidRPr="00DE1CE8">
        <w:rPr>
          <w:b/>
        </w:rPr>
        <w:t xml:space="preserve"> y </w:t>
      </w:r>
      <w:proofErr w:type="spellStart"/>
      <w:r w:rsidRPr="00DE1CE8">
        <w:rPr>
          <w:b/>
        </w:rPr>
        <w:t>swydd</w:t>
      </w:r>
      <w:proofErr w:type="spellEnd"/>
      <w:r w:rsidRPr="00DE1CE8">
        <w:rPr>
          <w:b/>
        </w:rPr>
        <w:t xml:space="preserve">: </w:t>
      </w:r>
    </w:p>
    <w:p w14:paraId="200029F4" w14:textId="77777777" w:rsidR="0071535A" w:rsidRPr="00DE1CE8" w:rsidRDefault="0071535A" w:rsidP="0071535A">
      <w:proofErr w:type="spellStart"/>
      <w:r w:rsidRPr="00DE1CE8">
        <w:t>Hybu'r</w:t>
      </w:r>
      <w:proofErr w:type="spellEnd"/>
      <w:r w:rsidRPr="00DE1CE8">
        <w:t xml:space="preserve"> </w:t>
      </w:r>
      <w:proofErr w:type="spellStart"/>
      <w:r w:rsidRPr="00DE1CE8">
        <w:t>argymhellion</w:t>
      </w:r>
      <w:proofErr w:type="spellEnd"/>
      <w:r w:rsidRPr="00DE1CE8">
        <w:t xml:space="preserve"> </w:t>
      </w:r>
      <w:proofErr w:type="spellStart"/>
      <w:r w:rsidRPr="00DE1CE8">
        <w:t>sydd</w:t>
      </w:r>
      <w:proofErr w:type="spellEnd"/>
      <w:r w:rsidRPr="00DE1CE8">
        <w:t xml:space="preserve"> </w:t>
      </w:r>
      <w:proofErr w:type="spellStart"/>
      <w:r w:rsidRPr="00DE1CE8">
        <w:t>yng</w:t>
      </w:r>
      <w:proofErr w:type="spellEnd"/>
      <w:r w:rsidRPr="00DE1CE8">
        <w:t xml:space="preserve"> </w:t>
      </w:r>
      <w:proofErr w:type="spellStart"/>
      <w:r w:rsidRPr="00DE1CE8">
        <w:t>nghynllun</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2020-23, </w:t>
      </w:r>
      <w:proofErr w:type="spellStart"/>
      <w:r w:rsidRPr="00DE1CE8">
        <w:t>gan</w:t>
      </w:r>
      <w:proofErr w:type="spellEnd"/>
      <w:r w:rsidRPr="00DE1CE8">
        <w:t xml:space="preserve"> </w:t>
      </w:r>
      <w:proofErr w:type="spellStart"/>
      <w:r w:rsidRPr="00DE1CE8">
        <w:t>helpu’r</w:t>
      </w:r>
      <w:proofErr w:type="spellEnd"/>
      <w:r w:rsidRPr="00DE1CE8">
        <w:t xml:space="preserve"> </w:t>
      </w:r>
      <w:proofErr w:type="spellStart"/>
      <w:r w:rsidRPr="00DE1CE8">
        <w:t>sefydliad</w:t>
      </w:r>
      <w:proofErr w:type="spellEnd"/>
      <w:r w:rsidRPr="00DE1CE8">
        <w:t xml:space="preserve"> </w:t>
      </w:r>
      <w:proofErr w:type="spellStart"/>
      <w:r w:rsidRPr="00DE1CE8">
        <w:t>i</w:t>
      </w:r>
      <w:proofErr w:type="spellEnd"/>
      <w:r w:rsidRPr="00DE1CE8">
        <w:t xml:space="preserve"> </w:t>
      </w:r>
      <w:proofErr w:type="spellStart"/>
      <w:r w:rsidRPr="00DE1CE8">
        <w:t>fod</w:t>
      </w:r>
      <w:proofErr w:type="spellEnd"/>
      <w:r w:rsidRPr="00DE1CE8">
        <w:t xml:space="preserve"> </w:t>
      </w:r>
      <w:proofErr w:type="spellStart"/>
      <w:r w:rsidRPr="00DE1CE8">
        <w:t>yn</w:t>
      </w:r>
      <w:proofErr w:type="spellEnd"/>
      <w:r w:rsidRPr="00DE1CE8">
        <w:t xml:space="preserve"> </w:t>
      </w:r>
      <w:proofErr w:type="spellStart"/>
      <w:r w:rsidRPr="00DE1CE8">
        <w:t>gynaliadwy</w:t>
      </w:r>
      <w:proofErr w:type="spellEnd"/>
      <w:r w:rsidRPr="00DE1CE8">
        <w:t xml:space="preserve"> </w:t>
      </w:r>
      <w:proofErr w:type="spellStart"/>
      <w:r w:rsidRPr="00DE1CE8">
        <w:t>drwy</w:t>
      </w:r>
      <w:proofErr w:type="spellEnd"/>
      <w:r w:rsidRPr="00DE1CE8">
        <w:t xml:space="preserve"> </w:t>
      </w:r>
      <w:proofErr w:type="spellStart"/>
      <w:r w:rsidRPr="00DE1CE8">
        <w:t>amrywio’r</w:t>
      </w:r>
      <w:proofErr w:type="spellEnd"/>
      <w:r w:rsidRPr="00DE1CE8">
        <w:t xml:space="preserve"> </w:t>
      </w:r>
      <w:proofErr w:type="spellStart"/>
      <w:r w:rsidRPr="00DE1CE8">
        <w:t>cyllid</w:t>
      </w:r>
      <w:proofErr w:type="spellEnd"/>
      <w:r w:rsidRPr="00DE1CE8">
        <w:t xml:space="preserve"> a </w:t>
      </w:r>
      <w:proofErr w:type="spellStart"/>
      <w:r w:rsidRPr="00DE1CE8">
        <w:t>gawn</w:t>
      </w:r>
      <w:proofErr w:type="spellEnd"/>
      <w:r w:rsidRPr="00DE1CE8">
        <w:t xml:space="preserve"> a </w:t>
      </w:r>
      <w:proofErr w:type="spellStart"/>
      <w:r w:rsidRPr="00DE1CE8">
        <w:t>thrwy</w:t>
      </w:r>
      <w:proofErr w:type="spellEnd"/>
      <w:r w:rsidRPr="00DE1CE8">
        <w:t xml:space="preserve"> </w:t>
      </w:r>
      <w:proofErr w:type="spellStart"/>
      <w:r w:rsidRPr="00DE1CE8">
        <w:t>gyflwyno</w:t>
      </w:r>
      <w:proofErr w:type="spellEnd"/>
      <w:r w:rsidRPr="00DE1CE8">
        <w:t xml:space="preserve"> </w:t>
      </w:r>
      <w:proofErr w:type="spellStart"/>
      <w:r w:rsidRPr="00DE1CE8">
        <w:t>dulliau</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w:t>
      </w:r>
      <w:proofErr w:type="spellStart"/>
      <w:r w:rsidRPr="00DE1CE8">
        <w:t>yn</w:t>
      </w:r>
      <w:proofErr w:type="spellEnd"/>
      <w:r w:rsidRPr="00DE1CE8">
        <w:t xml:space="preserve"> y </w:t>
      </w:r>
      <w:proofErr w:type="spellStart"/>
      <w:r w:rsidRPr="00DE1CE8">
        <w:t>gymuned</w:t>
      </w:r>
      <w:proofErr w:type="spellEnd"/>
      <w:r w:rsidRPr="00DE1CE8">
        <w:t xml:space="preserve">, </w:t>
      </w:r>
      <w:proofErr w:type="spellStart"/>
      <w:r w:rsidRPr="00DE1CE8">
        <w:t>rhoddion</w:t>
      </w:r>
      <w:proofErr w:type="spellEnd"/>
      <w:r w:rsidRPr="00DE1CE8">
        <w:t xml:space="preserve"> </w:t>
      </w:r>
      <w:proofErr w:type="spellStart"/>
      <w:r w:rsidRPr="00DE1CE8">
        <w:t>gan</w:t>
      </w:r>
      <w:proofErr w:type="spellEnd"/>
      <w:r w:rsidRPr="00DE1CE8">
        <w:t xml:space="preserve"> </w:t>
      </w:r>
      <w:proofErr w:type="spellStart"/>
      <w:r w:rsidRPr="00DE1CE8">
        <w:t>unigolion</w:t>
      </w:r>
      <w:proofErr w:type="spellEnd"/>
      <w:r w:rsidRPr="00DE1CE8">
        <w:t xml:space="preserve"> a </w:t>
      </w:r>
      <w:proofErr w:type="spellStart"/>
      <w:r w:rsidRPr="00DE1CE8">
        <w:t>phartneriaethau</w:t>
      </w:r>
      <w:proofErr w:type="spellEnd"/>
      <w:r w:rsidRPr="00DE1CE8">
        <w:t xml:space="preserve"> </w:t>
      </w:r>
      <w:proofErr w:type="spellStart"/>
      <w:r w:rsidRPr="00DE1CE8">
        <w:t>corfforaethol</w:t>
      </w:r>
      <w:proofErr w:type="spellEnd"/>
      <w:r w:rsidRPr="00DE1CE8">
        <w:t xml:space="preserve"> </w:t>
      </w:r>
      <w:proofErr w:type="spellStart"/>
      <w:r w:rsidRPr="00DE1CE8">
        <w:t>i’r</w:t>
      </w:r>
      <w:proofErr w:type="spellEnd"/>
      <w:r w:rsidRPr="00DE1CE8">
        <w:t xml:space="preserve"> </w:t>
      </w:r>
      <w:proofErr w:type="spellStart"/>
      <w:r w:rsidRPr="00DE1CE8">
        <w:t>cyfuniad</w:t>
      </w:r>
      <w:proofErr w:type="spellEnd"/>
      <w:r w:rsidRPr="00DE1CE8">
        <w:t xml:space="preserve"> </w:t>
      </w:r>
      <w:proofErr w:type="spellStart"/>
      <w:r w:rsidRPr="00DE1CE8">
        <w:t>cyllid</w:t>
      </w:r>
      <w:proofErr w:type="spellEnd"/>
      <w:r w:rsidRPr="00DE1CE8">
        <w:t xml:space="preserve">. </w:t>
      </w:r>
    </w:p>
    <w:p w14:paraId="4156285E" w14:textId="77777777" w:rsidR="0071535A" w:rsidRPr="00DE1CE8" w:rsidRDefault="0071535A" w:rsidP="0071535A"/>
    <w:p w14:paraId="215776DE" w14:textId="77777777" w:rsidR="0071535A" w:rsidRPr="00DE1CE8" w:rsidRDefault="0071535A" w:rsidP="0071535A">
      <w:proofErr w:type="spellStart"/>
      <w:r w:rsidRPr="00DE1CE8">
        <w:t>Bydd</w:t>
      </w:r>
      <w:proofErr w:type="spellEnd"/>
      <w:r w:rsidRPr="00DE1CE8">
        <w:t xml:space="preserve"> y </w:t>
      </w:r>
      <w:proofErr w:type="spellStart"/>
      <w:r w:rsidRPr="00DE1CE8">
        <w:t>gweithgareddau’n</w:t>
      </w:r>
      <w:proofErr w:type="spellEnd"/>
      <w:r w:rsidRPr="00DE1CE8">
        <w:t xml:space="preserve"> </w:t>
      </w:r>
      <w:proofErr w:type="spellStart"/>
      <w:r w:rsidRPr="00DE1CE8">
        <w:t>cynnwys</w:t>
      </w:r>
      <w:proofErr w:type="spellEnd"/>
      <w:r w:rsidRPr="00DE1CE8">
        <w:t>:</w:t>
      </w:r>
    </w:p>
    <w:p w14:paraId="3377D886" w14:textId="77777777" w:rsidR="0071535A" w:rsidRPr="00DE1CE8" w:rsidRDefault="0071535A" w:rsidP="0071535A">
      <w:r w:rsidRPr="00DE1CE8">
        <w:t>-</w:t>
      </w:r>
      <w:r w:rsidRPr="00DE1CE8">
        <w:tab/>
      </w:r>
      <w:proofErr w:type="spellStart"/>
      <w:r w:rsidRPr="00DE1CE8">
        <w:t>gweithredu</w:t>
      </w:r>
      <w:proofErr w:type="spellEnd"/>
      <w:r w:rsidRPr="00DE1CE8">
        <w:t xml:space="preserve"> </w:t>
      </w:r>
      <w:proofErr w:type="spellStart"/>
      <w:r w:rsidRPr="00DE1CE8">
        <w:t>strategaeth</w:t>
      </w:r>
      <w:proofErr w:type="spellEnd"/>
      <w:r w:rsidRPr="00DE1CE8">
        <w:t xml:space="preserve"> </w:t>
      </w:r>
      <w:proofErr w:type="spellStart"/>
      <w:r w:rsidRPr="00DE1CE8">
        <w:t>i</w:t>
      </w:r>
      <w:proofErr w:type="spellEnd"/>
      <w:r w:rsidRPr="00DE1CE8">
        <w:t xml:space="preserve"> </w:t>
      </w:r>
      <w:proofErr w:type="spellStart"/>
      <w:r w:rsidRPr="00DE1CE8">
        <w:t>amrywio’r</w:t>
      </w:r>
      <w:proofErr w:type="spellEnd"/>
      <w:r w:rsidRPr="00DE1CE8">
        <w:t xml:space="preserve"> </w:t>
      </w:r>
      <w:proofErr w:type="spellStart"/>
      <w:r w:rsidRPr="00DE1CE8">
        <w:t>cyllid</w:t>
      </w:r>
      <w:proofErr w:type="spellEnd"/>
      <w:r w:rsidRPr="00DE1CE8">
        <w:t xml:space="preserve"> a </w:t>
      </w:r>
      <w:proofErr w:type="spellStart"/>
      <w:r w:rsidRPr="00DE1CE8">
        <w:t>gawn</w:t>
      </w:r>
      <w:proofErr w:type="spellEnd"/>
    </w:p>
    <w:p w14:paraId="17BA5729" w14:textId="4B593B33" w:rsidR="0071535A" w:rsidRPr="00DE1CE8" w:rsidRDefault="0071535A" w:rsidP="0071535A">
      <w:r w:rsidRPr="00DE1CE8">
        <w:t>-</w:t>
      </w:r>
      <w:r w:rsidRPr="00DE1CE8">
        <w:tab/>
      </w:r>
      <w:proofErr w:type="spellStart"/>
      <w:r w:rsidR="00BD68CF" w:rsidRPr="00DE1CE8">
        <w:t>datblygu</w:t>
      </w:r>
      <w:proofErr w:type="spellEnd"/>
      <w:r w:rsidR="00BD68CF" w:rsidRPr="00DE1CE8">
        <w:t xml:space="preserve"> </w:t>
      </w:r>
      <w:proofErr w:type="spellStart"/>
      <w:r w:rsidR="00BD68CF" w:rsidRPr="00DE1CE8">
        <w:t>codi</w:t>
      </w:r>
      <w:proofErr w:type="spellEnd"/>
      <w:r w:rsidR="00BD68CF" w:rsidRPr="00DE1CE8">
        <w:t xml:space="preserve"> </w:t>
      </w:r>
      <w:proofErr w:type="spellStart"/>
      <w:r w:rsidR="00BD68CF" w:rsidRPr="00DE1CE8">
        <w:t>arian</w:t>
      </w:r>
      <w:proofErr w:type="spellEnd"/>
      <w:r w:rsidR="00BD68CF" w:rsidRPr="00DE1CE8">
        <w:t xml:space="preserve"> </w:t>
      </w:r>
      <w:proofErr w:type="spellStart"/>
      <w:r w:rsidR="00BD68CF" w:rsidRPr="00DE1CE8">
        <w:t>yn</w:t>
      </w:r>
      <w:proofErr w:type="spellEnd"/>
      <w:r w:rsidR="00BD68CF" w:rsidRPr="00DE1CE8">
        <w:t xml:space="preserve"> </w:t>
      </w:r>
      <w:proofErr w:type="spellStart"/>
      <w:r w:rsidR="00BD68CF" w:rsidRPr="00DE1CE8">
        <w:t>ddigidol</w:t>
      </w:r>
      <w:proofErr w:type="spellEnd"/>
    </w:p>
    <w:p w14:paraId="62AE8880" w14:textId="3940E9FF" w:rsidR="0071535A" w:rsidRPr="00DE1CE8" w:rsidRDefault="0071535A" w:rsidP="0071535A">
      <w:r w:rsidRPr="00DE1CE8">
        <w:t>-</w:t>
      </w:r>
      <w:r w:rsidRPr="00DE1CE8">
        <w:tab/>
      </w:r>
      <w:proofErr w:type="spellStart"/>
      <w:r w:rsidRPr="00DE1CE8">
        <w:t>datblygu</w:t>
      </w:r>
      <w:proofErr w:type="spellEnd"/>
      <w:r w:rsidRPr="00DE1CE8">
        <w:t xml:space="preserve"> </w:t>
      </w:r>
      <w:proofErr w:type="spellStart"/>
      <w:r w:rsidRPr="00DE1CE8">
        <w:t>partneriaethau</w:t>
      </w:r>
      <w:proofErr w:type="spellEnd"/>
      <w:r w:rsidRPr="00DE1CE8">
        <w:t xml:space="preserve"> </w:t>
      </w:r>
      <w:proofErr w:type="spellStart"/>
      <w:r w:rsidRPr="00DE1CE8">
        <w:t>corfforaethol</w:t>
      </w:r>
      <w:proofErr w:type="spellEnd"/>
    </w:p>
    <w:p w14:paraId="0A5DA6A5" w14:textId="076A3C86" w:rsidR="00BD68CF" w:rsidRPr="00DE1CE8" w:rsidRDefault="00BD68CF" w:rsidP="0071535A">
      <w:r w:rsidRPr="00DE1CE8">
        <w:t xml:space="preserve">- </w:t>
      </w:r>
      <w:r w:rsidRPr="00DE1CE8">
        <w:tab/>
      </w:r>
      <w:proofErr w:type="spellStart"/>
      <w:r w:rsidRPr="00DE1CE8">
        <w:t>datblygu</w:t>
      </w:r>
      <w:proofErr w:type="spellEnd"/>
      <w:r w:rsidRPr="00DE1CE8">
        <w:t xml:space="preserve"> </w:t>
      </w:r>
      <w:proofErr w:type="spellStart"/>
      <w:r w:rsidRPr="00DE1CE8">
        <w:t>rhoddion</w:t>
      </w:r>
      <w:proofErr w:type="spellEnd"/>
      <w:r w:rsidRPr="00DE1CE8">
        <w:t xml:space="preserve"> </w:t>
      </w:r>
      <w:proofErr w:type="spellStart"/>
      <w:r w:rsidRPr="00DE1CE8">
        <w:t>unigol</w:t>
      </w:r>
      <w:proofErr w:type="spellEnd"/>
      <w:r w:rsidRPr="00DE1CE8">
        <w:t xml:space="preserve"> </w:t>
      </w:r>
    </w:p>
    <w:p w14:paraId="11A0A551" w14:textId="552C8DC6" w:rsidR="00BD68CF" w:rsidRPr="00DE1CE8" w:rsidRDefault="00BD68CF" w:rsidP="0071535A">
      <w:r w:rsidRPr="00DE1CE8">
        <w:t xml:space="preserve">- </w:t>
      </w:r>
      <w:r w:rsidRPr="00DE1CE8">
        <w:tab/>
      </w:r>
      <w:proofErr w:type="spellStart"/>
      <w:r w:rsidR="000A18D4" w:rsidRPr="00DE1CE8">
        <w:t>datblygu</w:t>
      </w:r>
      <w:proofErr w:type="spellEnd"/>
      <w:r w:rsidR="000A18D4" w:rsidRPr="00DE1CE8">
        <w:t xml:space="preserve"> </w:t>
      </w:r>
      <w:proofErr w:type="spellStart"/>
      <w:r w:rsidR="000A18D4" w:rsidRPr="00DE1CE8">
        <w:t>cefnogaeth</w:t>
      </w:r>
      <w:proofErr w:type="spellEnd"/>
      <w:r w:rsidR="000A18D4" w:rsidRPr="00DE1CE8">
        <w:t xml:space="preserve"> a </w:t>
      </w:r>
      <w:proofErr w:type="spellStart"/>
      <w:r w:rsidR="000A18D4" w:rsidRPr="00DE1CE8">
        <w:t>chodi</w:t>
      </w:r>
      <w:proofErr w:type="spellEnd"/>
      <w:r w:rsidR="000A18D4" w:rsidRPr="00DE1CE8">
        <w:t xml:space="preserve"> </w:t>
      </w:r>
      <w:proofErr w:type="spellStart"/>
      <w:r w:rsidR="000A18D4" w:rsidRPr="00DE1CE8">
        <w:t>arian</w:t>
      </w:r>
      <w:proofErr w:type="spellEnd"/>
      <w:r w:rsidR="000A18D4" w:rsidRPr="00DE1CE8">
        <w:t xml:space="preserve"> </w:t>
      </w:r>
      <w:proofErr w:type="spellStart"/>
      <w:r w:rsidR="000A18D4" w:rsidRPr="00DE1CE8">
        <w:t>cymunedol</w:t>
      </w:r>
      <w:proofErr w:type="spellEnd"/>
    </w:p>
    <w:p w14:paraId="5DEE15B8" w14:textId="26790D1A" w:rsidR="00BD68CF" w:rsidRPr="00DE1CE8" w:rsidRDefault="0071535A" w:rsidP="0071535A">
      <w:r w:rsidRPr="00DE1CE8">
        <w:t>-</w:t>
      </w:r>
      <w:r w:rsidRPr="00DE1CE8">
        <w:tab/>
      </w:r>
      <w:proofErr w:type="spellStart"/>
      <w:r w:rsidRPr="00DE1CE8">
        <w:t>adolygu</w:t>
      </w:r>
      <w:proofErr w:type="spellEnd"/>
      <w:r w:rsidRPr="00DE1CE8">
        <w:t xml:space="preserve"> </w:t>
      </w:r>
      <w:proofErr w:type="spellStart"/>
      <w:r w:rsidRPr="00DE1CE8">
        <w:t>ein</w:t>
      </w:r>
      <w:proofErr w:type="spellEnd"/>
      <w:r w:rsidRPr="00DE1CE8">
        <w:t xml:space="preserve"> </w:t>
      </w:r>
      <w:proofErr w:type="spellStart"/>
      <w:r w:rsidRPr="00DE1CE8">
        <w:t>dulliau</w:t>
      </w:r>
      <w:proofErr w:type="spellEnd"/>
      <w:r w:rsidRPr="00DE1CE8">
        <w:t xml:space="preserve"> </w:t>
      </w:r>
      <w:proofErr w:type="spellStart"/>
      <w:r w:rsidRPr="00DE1CE8">
        <w:t>marchnata</w:t>
      </w:r>
      <w:proofErr w:type="spellEnd"/>
      <w:r w:rsidRPr="00DE1CE8">
        <w:t xml:space="preserve"> a </w:t>
      </w:r>
      <w:proofErr w:type="spellStart"/>
      <w:r w:rsidRPr="00DE1CE8">
        <w:t>chyfathrebu</w:t>
      </w:r>
      <w:proofErr w:type="spellEnd"/>
    </w:p>
    <w:p w14:paraId="31B8F650" w14:textId="77777777" w:rsidR="0071535A" w:rsidRPr="00DE1CE8" w:rsidRDefault="0071535A" w:rsidP="0071535A"/>
    <w:p w14:paraId="1FCE3B93" w14:textId="77777777" w:rsidR="0071535A" w:rsidRPr="00DE1CE8" w:rsidRDefault="0071535A" w:rsidP="0071535A">
      <w:proofErr w:type="spellStart"/>
      <w:r w:rsidRPr="00DE1CE8">
        <w:rPr>
          <w:b/>
        </w:rPr>
        <w:t>Yn</w:t>
      </w:r>
      <w:proofErr w:type="spellEnd"/>
      <w:r w:rsidRPr="00DE1CE8">
        <w:rPr>
          <w:b/>
        </w:rPr>
        <w:t xml:space="preserve"> </w:t>
      </w:r>
      <w:proofErr w:type="spellStart"/>
      <w:r w:rsidRPr="00DE1CE8">
        <w:rPr>
          <w:b/>
        </w:rPr>
        <w:t>atebol</w:t>
      </w:r>
      <w:proofErr w:type="spellEnd"/>
      <w:r w:rsidRPr="00DE1CE8">
        <w:rPr>
          <w:b/>
        </w:rPr>
        <w:t xml:space="preserve"> </w:t>
      </w:r>
      <w:proofErr w:type="spellStart"/>
      <w:r w:rsidRPr="00DE1CE8">
        <w:rPr>
          <w:b/>
        </w:rPr>
        <w:t>i</w:t>
      </w:r>
      <w:proofErr w:type="spellEnd"/>
      <w:r w:rsidRPr="00DE1CE8">
        <w:rPr>
          <w:b/>
        </w:rPr>
        <w:t xml:space="preserve">: </w:t>
      </w:r>
      <w:proofErr w:type="spellStart"/>
      <w:r w:rsidRPr="00DE1CE8">
        <w:t>Cydlynydd</w:t>
      </w:r>
      <w:proofErr w:type="spellEnd"/>
      <w:r w:rsidRPr="00DE1CE8">
        <w:t xml:space="preserve"> Sistema Cymru – Codi’r To</w:t>
      </w:r>
    </w:p>
    <w:p w14:paraId="45D02814" w14:textId="77777777" w:rsidR="0071535A" w:rsidRPr="00DE1CE8" w:rsidRDefault="0071535A" w:rsidP="0071535A"/>
    <w:p w14:paraId="5D9E7183" w14:textId="77777777" w:rsidR="0071535A" w:rsidRPr="00DE1CE8" w:rsidRDefault="0071535A" w:rsidP="0071535A">
      <w:pPr>
        <w:rPr>
          <w:b/>
        </w:rPr>
      </w:pPr>
      <w:r w:rsidRPr="00DE1CE8">
        <w:rPr>
          <w:b/>
        </w:rPr>
        <w:t xml:space="preserve">Y </w:t>
      </w:r>
      <w:proofErr w:type="spellStart"/>
      <w:r w:rsidRPr="00DE1CE8">
        <w:rPr>
          <w:b/>
        </w:rPr>
        <w:t>prif</w:t>
      </w:r>
      <w:proofErr w:type="spellEnd"/>
      <w:r w:rsidRPr="00DE1CE8">
        <w:rPr>
          <w:b/>
        </w:rPr>
        <w:t xml:space="preserve"> </w:t>
      </w:r>
      <w:proofErr w:type="spellStart"/>
      <w:r w:rsidRPr="00DE1CE8">
        <w:rPr>
          <w:b/>
        </w:rPr>
        <w:t>ddyletswyddau</w:t>
      </w:r>
      <w:proofErr w:type="spellEnd"/>
      <w:r w:rsidRPr="00DE1CE8">
        <w:rPr>
          <w:b/>
        </w:rPr>
        <w:t>:</w:t>
      </w:r>
    </w:p>
    <w:p w14:paraId="22759E29" w14:textId="77777777" w:rsidR="0071535A" w:rsidRPr="00DE1CE8" w:rsidRDefault="0071535A" w:rsidP="0071535A"/>
    <w:p w14:paraId="15415022" w14:textId="77777777" w:rsidR="0071535A" w:rsidRPr="00DE1CE8" w:rsidRDefault="0071535A" w:rsidP="00BF1C19">
      <w:pPr>
        <w:ind w:left="720" w:hanging="720"/>
      </w:pPr>
      <w:r w:rsidRPr="00DE1CE8">
        <w:t>1.</w:t>
      </w:r>
      <w:r w:rsidRPr="00DE1CE8">
        <w:tab/>
      </w:r>
      <w:proofErr w:type="spellStart"/>
      <w:r w:rsidRPr="00DE1CE8">
        <w:t>Gweithio</w:t>
      </w:r>
      <w:proofErr w:type="spellEnd"/>
      <w:r w:rsidRPr="00DE1CE8">
        <w:t xml:space="preserve"> </w:t>
      </w:r>
      <w:proofErr w:type="spellStart"/>
      <w:r w:rsidRPr="00DE1CE8">
        <w:t>gyda</w:t>
      </w:r>
      <w:proofErr w:type="spellEnd"/>
      <w:r w:rsidRPr="00DE1CE8">
        <w:t xml:space="preserve"> </w:t>
      </w:r>
      <w:proofErr w:type="spellStart"/>
      <w:r w:rsidRPr="00DE1CE8">
        <w:t>Bwrdd</w:t>
      </w:r>
      <w:proofErr w:type="spellEnd"/>
      <w:r w:rsidRPr="00DE1CE8">
        <w:t xml:space="preserve"> </w:t>
      </w:r>
      <w:proofErr w:type="spellStart"/>
      <w:r w:rsidRPr="00DE1CE8">
        <w:t>yr</w:t>
      </w:r>
      <w:proofErr w:type="spellEnd"/>
      <w:r w:rsidRPr="00DE1CE8">
        <w:t xml:space="preserve"> </w:t>
      </w:r>
      <w:proofErr w:type="spellStart"/>
      <w:r w:rsidRPr="00DE1CE8">
        <w:t>Ymddiriedolwyr</w:t>
      </w:r>
      <w:proofErr w:type="spellEnd"/>
      <w:r w:rsidRPr="00DE1CE8">
        <w:t xml:space="preserve">, </w:t>
      </w:r>
      <w:proofErr w:type="spellStart"/>
      <w:r w:rsidRPr="00DE1CE8">
        <w:t>Cydlynydd</w:t>
      </w:r>
      <w:proofErr w:type="spellEnd"/>
      <w:r w:rsidRPr="00DE1CE8">
        <w:t xml:space="preserve">, y </w:t>
      </w:r>
      <w:proofErr w:type="spellStart"/>
      <w:r w:rsidRPr="00DE1CE8">
        <w:t>Cyfarwyddwr</w:t>
      </w:r>
      <w:proofErr w:type="spellEnd"/>
      <w:r w:rsidRPr="00DE1CE8">
        <w:t xml:space="preserve"> </w:t>
      </w:r>
      <w:proofErr w:type="spellStart"/>
      <w:r w:rsidRPr="00DE1CE8">
        <w:t>Cerdd</w:t>
      </w:r>
      <w:proofErr w:type="spellEnd"/>
      <w:r w:rsidRPr="00DE1CE8">
        <w:t xml:space="preserve"> a </w:t>
      </w:r>
      <w:proofErr w:type="spellStart"/>
      <w:r w:rsidRPr="00DE1CE8">
        <w:t>chynghorwyr</w:t>
      </w:r>
      <w:proofErr w:type="spellEnd"/>
      <w:r w:rsidRPr="00DE1CE8">
        <w:t xml:space="preserve"> y </w:t>
      </w:r>
      <w:proofErr w:type="spellStart"/>
      <w:r w:rsidRPr="00DE1CE8">
        <w:t>prosiect</w:t>
      </w:r>
      <w:proofErr w:type="spellEnd"/>
      <w:r w:rsidRPr="00DE1CE8">
        <w:t xml:space="preserve"> </w:t>
      </w:r>
      <w:proofErr w:type="spellStart"/>
      <w:r w:rsidRPr="00DE1CE8">
        <w:t>i</w:t>
      </w:r>
      <w:proofErr w:type="spellEnd"/>
      <w:r w:rsidRPr="00DE1CE8">
        <w:t xml:space="preserve"> </w:t>
      </w:r>
      <w:proofErr w:type="spellStart"/>
      <w:r w:rsidRPr="00DE1CE8">
        <w:t>gytuno</w:t>
      </w:r>
      <w:proofErr w:type="spellEnd"/>
      <w:r w:rsidRPr="00DE1CE8">
        <w:t xml:space="preserve"> </w:t>
      </w:r>
      <w:proofErr w:type="spellStart"/>
      <w:r w:rsidRPr="00DE1CE8">
        <w:t>ar</w:t>
      </w:r>
      <w:proofErr w:type="spellEnd"/>
      <w:r w:rsidRPr="00DE1CE8">
        <w:t xml:space="preserve"> </w:t>
      </w:r>
      <w:proofErr w:type="spellStart"/>
      <w:r w:rsidRPr="00DE1CE8">
        <w:t>dargedau</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a </w:t>
      </w:r>
      <w:proofErr w:type="spellStart"/>
      <w:r w:rsidRPr="00DE1CE8">
        <w:t>hybu'r</w:t>
      </w:r>
      <w:proofErr w:type="spellEnd"/>
      <w:r w:rsidRPr="00DE1CE8">
        <w:t xml:space="preserve"> </w:t>
      </w:r>
      <w:proofErr w:type="spellStart"/>
      <w:r w:rsidRPr="00DE1CE8">
        <w:t>argymhellion</w:t>
      </w:r>
      <w:proofErr w:type="spellEnd"/>
      <w:r w:rsidRPr="00DE1CE8">
        <w:t xml:space="preserve"> </w:t>
      </w:r>
      <w:proofErr w:type="spellStart"/>
      <w:r w:rsidRPr="00DE1CE8">
        <w:t>sydd</w:t>
      </w:r>
      <w:proofErr w:type="spellEnd"/>
      <w:r w:rsidRPr="00DE1CE8">
        <w:t xml:space="preserve"> </w:t>
      </w:r>
      <w:proofErr w:type="spellStart"/>
      <w:r w:rsidRPr="00DE1CE8">
        <w:t>yng</w:t>
      </w:r>
      <w:proofErr w:type="spellEnd"/>
      <w:r w:rsidRPr="00DE1CE8">
        <w:t xml:space="preserve"> </w:t>
      </w:r>
      <w:proofErr w:type="spellStart"/>
      <w:r w:rsidRPr="00DE1CE8">
        <w:t>nghynllun</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2020-</w:t>
      </w:r>
      <w:r w:rsidR="00BF1C19" w:rsidRPr="00DE1CE8">
        <w:t>20</w:t>
      </w:r>
      <w:r w:rsidRPr="00DE1CE8">
        <w:t>23.</w:t>
      </w:r>
    </w:p>
    <w:p w14:paraId="05ABD58A" w14:textId="5CACE33E" w:rsidR="0071535A" w:rsidRPr="00DE1CE8" w:rsidRDefault="0071535A" w:rsidP="0071535A">
      <w:r w:rsidRPr="00DE1CE8">
        <w:t>2.</w:t>
      </w:r>
      <w:r w:rsidRPr="00DE1CE8">
        <w:tab/>
      </w:r>
      <w:proofErr w:type="spellStart"/>
      <w:r w:rsidRPr="00DE1CE8">
        <w:t>Cynnal</w:t>
      </w:r>
      <w:proofErr w:type="spellEnd"/>
      <w:r w:rsidRPr="00DE1CE8">
        <w:t xml:space="preserve"> ‘</w:t>
      </w:r>
      <w:proofErr w:type="spellStart"/>
      <w:r w:rsidRPr="00DE1CE8">
        <w:t>archwiliad</w:t>
      </w:r>
      <w:proofErr w:type="spellEnd"/>
      <w:r w:rsidRPr="00DE1CE8">
        <w:t xml:space="preserve"> iechyd’ </w:t>
      </w:r>
      <w:proofErr w:type="spellStart"/>
      <w:r w:rsidRPr="00DE1CE8">
        <w:t>ar</w:t>
      </w:r>
      <w:proofErr w:type="spellEnd"/>
      <w:r w:rsidRPr="00DE1CE8">
        <w:t xml:space="preserve"> </w:t>
      </w:r>
      <w:proofErr w:type="spellStart"/>
      <w:r w:rsidRPr="00DE1CE8">
        <w:t>ddulliau</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p>
    <w:p w14:paraId="6A756D3E" w14:textId="1625729F" w:rsidR="000A18D4" w:rsidRPr="00DE1CE8" w:rsidRDefault="000A18D4" w:rsidP="000A18D4">
      <w:pPr>
        <w:ind w:left="720" w:hanging="720"/>
        <w:rPr>
          <w:lang w:val="cy-GB"/>
        </w:rPr>
      </w:pPr>
      <w:r w:rsidRPr="00DE1CE8">
        <w:t>3.</w:t>
      </w:r>
      <w:r w:rsidRPr="00DE1CE8">
        <w:tab/>
      </w:r>
      <w:r w:rsidRPr="00DE1CE8">
        <w:rPr>
          <w:lang w:val="cy-GB"/>
        </w:rPr>
        <w:t>Gweithio gyda'r tîm i ddatblygu ymgyrchoedd a gweithgareddau codi arian digidol newydd ar draws ystod o sianeli digidol, platfformau a deunyddiau digidol.</w:t>
      </w:r>
    </w:p>
    <w:p w14:paraId="016B19C0" w14:textId="0CA2E2EF" w:rsidR="000A18D4" w:rsidRPr="00DE1CE8" w:rsidRDefault="000A18D4" w:rsidP="000A18D4">
      <w:pPr>
        <w:ind w:left="720" w:hanging="720"/>
        <w:rPr>
          <w:lang w:val="cy-GB"/>
        </w:rPr>
      </w:pPr>
      <w:r w:rsidRPr="00DE1CE8">
        <w:rPr>
          <w:lang w:val="cy-GB"/>
        </w:rPr>
        <w:t>4.</w:t>
      </w:r>
      <w:r w:rsidRPr="00DE1CE8">
        <w:rPr>
          <w:lang w:val="cy-GB"/>
        </w:rPr>
        <w:tab/>
        <w:t>Adnabod cynulleidfaoedd targed a d</w:t>
      </w:r>
      <w:r w:rsidR="002C0DB9" w:rsidRPr="00DE1CE8">
        <w:rPr>
          <w:lang w:val="cy-GB"/>
        </w:rPr>
        <w:t>enu</w:t>
      </w:r>
      <w:r w:rsidRPr="00DE1CE8">
        <w:rPr>
          <w:lang w:val="cy-GB"/>
        </w:rPr>
        <w:t xml:space="preserve"> dilynwyr </w:t>
      </w:r>
      <w:r w:rsidR="002C0DB9" w:rsidRPr="00DE1CE8">
        <w:rPr>
          <w:lang w:val="cy-GB"/>
        </w:rPr>
        <w:t xml:space="preserve">newydd </w:t>
      </w:r>
      <w:r w:rsidRPr="00DE1CE8">
        <w:rPr>
          <w:lang w:val="cy-GB"/>
        </w:rPr>
        <w:t>ar y cyfryngau cymdeithasol</w:t>
      </w:r>
      <w:r w:rsidR="002C0DB9" w:rsidRPr="00DE1CE8">
        <w:rPr>
          <w:lang w:val="cy-GB"/>
        </w:rPr>
        <w:t xml:space="preserve"> a</w:t>
      </w:r>
      <w:r w:rsidRPr="00DE1CE8">
        <w:rPr>
          <w:lang w:val="cy-GB"/>
        </w:rPr>
        <w:t xml:space="preserve"> </w:t>
      </w:r>
      <w:r w:rsidR="002C0DB9" w:rsidRPr="00DE1CE8">
        <w:rPr>
          <w:lang w:val="cy-GB"/>
        </w:rPr>
        <w:t>ch</w:t>
      </w:r>
      <w:r w:rsidRPr="00DE1CE8">
        <w:rPr>
          <w:lang w:val="cy-GB"/>
        </w:rPr>
        <w:t>efnogwyr</w:t>
      </w:r>
      <w:r w:rsidR="0009627A" w:rsidRPr="00DE1CE8">
        <w:rPr>
          <w:lang w:val="cy-GB"/>
        </w:rPr>
        <w:t xml:space="preserve"> ebost.</w:t>
      </w:r>
    </w:p>
    <w:p w14:paraId="127DE6EB" w14:textId="2E7B361E" w:rsidR="0009627A" w:rsidRPr="00DE1CE8" w:rsidRDefault="0009627A" w:rsidP="00BF1C19">
      <w:pPr>
        <w:ind w:left="720" w:hanging="720"/>
        <w:rPr>
          <w:lang w:val="cy-GB"/>
        </w:rPr>
      </w:pPr>
      <w:r w:rsidRPr="00DE1CE8">
        <w:rPr>
          <w:lang w:val="cy-GB"/>
        </w:rPr>
        <w:t xml:space="preserve">5. </w:t>
      </w:r>
      <w:r w:rsidRPr="00DE1CE8">
        <w:rPr>
          <w:lang w:val="cy-GB"/>
        </w:rPr>
        <w:tab/>
        <w:t xml:space="preserve">Rheoli </w:t>
      </w:r>
      <w:r w:rsidR="002C0DB9" w:rsidRPr="00DE1CE8">
        <w:rPr>
          <w:lang w:val="cy-GB"/>
        </w:rPr>
        <w:t xml:space="preserve">ein cyfrifon </w:t>
      </w:r>
      <w:r w:rsidRPr="00DE1CE8">
        <w:rPr>
          <w:lang w:val="cy-GB"/>
        </w:rPr>
        <w:t xml:space="preserve">cyfryngau cymdeithasol i sicrhau cynnwys amserol, wedi'i deilwra ar gyfer </w:t>
      </w:r>
      <w:r w:rsidR="002C0DB9" w:rsidRPr="00DE1CE8">
        <w:rPr>
          <w:lang w:val="cy-GB"/>
        </w:rPr>
        <w:t xml:space="preserve">y </w:t>
      </w:r>
      <w:r w:rsidRPr="00DE1CE8">
        <w:rPr>
          <w:lang w:val="cy-GB"/>
        </w:rPr>
        <w:t>platfformau ac sy'n annog ymgysylltu.</w:t>
      </w:r>
    </w:p>
    <w:p w14:paraId="2C578A38" w14:textId="3A3ECD24" w:rsidR="0009627A" w:rsidRPr="00DE1CE8" w:rsidRDefault="0009627A" w:rsidP="00BF1C19">
      <w:pPr>
        <w:ind w:left="720" w:hanging="720"/>
        <w:rPr>
          <w:lang w:val="cy-GB"/>
        </w:rPr>
      </w:pPr>
      <w:r w:rsidRPr="00DE1CE8">
        <w:rPr>
          <w:lang w:val="cy-GB"/>
        </w:rPr>
        <w:lastRenderedPageBreak/>
        <w:t xml:space="preserve">6. </w:t>
      </w:r>
      <w:r w:rsidRPr="00DE1CE8">
        <w:rPr>
          <w:lang w:val="cy-GB"/>
        </w:rPr>
        <w:tab/>
      </w:r>
      <w:r w:rsidR="002C0DB9" w:rsidRPr="00DE1CE8">
        <w:rPr>
          <w:lang w:val="cy-GB"/>
        </w:rPr>
        <w:t>Creu cynnwys digidol ar draws cyfryngau cymdeithasol, e-bost, cylchlythyrau a thudalennau gwe.</w:t>
      </w:r>
    </w:p>
    <w:p w14:paraId="1650C3D5" w14:textId="21810559" w:rsidR="002C0DB9" w:rsidRPr="00DE1CE8" w:rsidRDefault="002C0DB9" w:rsidP="00BF1C19">
      <w:pPr>
        <w:ind w:left="720" w:hanging="720"/>
      </w:pPr>
      <w:r w:rsidRPr="00DE1CE8">
        <w:rPr>
          <w:lang w:val="cy-GB"/>
        </w:rPr>
        <w:t>7.</w:t>
      </w:r>
      <w:r w:rsidRPr="00DE1CE8">
        <w:rPr>
          <w:lang w:val="cy-GB"/>
        </w:rPr>
        <w:tab/>
      </w:r>
      <w:proofErr w:type="spellStart"/>
      <w:r w:rsidRPr="00DE1CE8">
        <w:t>Adeiladu</w:t>
      </w:r>
      <w:proofErr w:type="spellEnd"/>
      <w:r w:rsidRPr="00DE1CE8">
        <w:t xml:space="preserve"> </w:t>
      </w:r>
      <w:proofErr w:type="spellStart"/>
      <w:r w:rsidRPr="00DE1CE8">
        <w:t>cronfa</w:t>
      </w:r>
      <w:proofErr w:type="spellEnd"/>
      <w:r w:rsidRPr="00DE1CE8">
        <w:t xml:space="preserve"> </w:t>
      </w:r>
      <w:proofErr w:type="spellStart"/>
      <w:r w:rsidRPr="00DE1CE8">
        <w:t>ddata</w:t>
      </w:r>
      <w:proofErr w:type="spellEnd"/>
      <w:r w:rsidRPr="00DE1CE8">
        <w:t xml:space="preserve"> o </w:t>
      </w:r>
      <w:proofErr w:type="spellStart"/>
      <w:r w:rsidRPr="00DE1CE8">
        <w:t>gefnogwyr</w:t>
      </w:r>
      <w:proofErr w:type="spellEnd"/>
      <w:r w:rsidRPr="00DE1CE8">
        <w:t xml:space="preserve">, a </w:t>
      </w:r>
      <w:proofErr w:type="spellStart"/>
      <w:r w:rsidRPr="00DE1CE8">
        <w:t>datblygu</w:t>
      </w:r>
      <w:proofErr w:type="spellEnd"/>
      <w:r w:rsidRPr="00DE1CE8">
        <w:t xml:space="preserve"> a </w:t>
      </w:r>
      <w:proofErr w:type="spellStart"/>
      <w:r w:rsidRPr="00DE1CE8">
        <w:t>gweithredu</w:t>
      </w:r>
      <w:proofErr w:type="spellEnd"/>
      <w:r w:rsidRPr="00DE1CE8">
        <w:t xml:space="preserve"> </w:t>
      </w:r>
      <w:proofErr w:type="spellStart"/>
      <w:r w:rsidRPr="00DE1CE8">
        <w:t>strategaeth</w:t>
      </w:r>
      <w:proofErr w:type="spellEnd"/>
      <w:r w:rsidRPr="00DE1CE8">
        <w:t xml:space="preserve"> </w:t>
      </w:r>
      <w:proofErr w:type="spellStart"/>
      <w:r w:rsidRPr="00DE1CE8">
        <w:t>effeithiol</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w:t>
      </w:r>
      <w:proofErr w:type="spellStart"/>
      <w:r w:rsidRPr="00DE1CE8">
        <w:t>cyfathrebu</w:t>
      </w:r>
      <w:proofErr w:type="spellEnd"/>
      <w:r w:rsidRPr="00DE1CE8">
        <w:t xml:space="preserve"> a </w:t>
      </w:r>
      <w:proofErr w:type="spellStart"/>
      <w:r w:rsidRPr="00DE1CE8">
        <w:t>marchnata</w:t>
      </w:r>
      <w:proofErr w:type="spellEnd"/>
      <w:r w:rsidRPr="00DE1CE8">
        <w:t xml:space="preserve"> er </w:t>
      </w:r>
      <w:proofErr w:type="spellStart"/>
      <w:r w:rsidRPr="00DE1CE8">
        <w:t>mwyn</w:t>
      </w:r>
      <w:proofErr w:type="spellEnd"/>
      <w:r w:rsidRPr="00DE1CE8">
        <w:t xml:space="preserve"> </w:t>
      </w:r>
      <w:proofErr w:type="spellStart"/>
      <w:r w:rsidRPr="00DE1CE8">
        <w:t>cefnogi</w:t>
      </w:r>
      <w:proofErr w:type="spellEnd"/>
      <w:r w:rsidRPr="00DE1CE8">
        <w:t xml:space="preserve"> ac </w:t>
      </w:r>
      <w:proofErr w:type="spellStart"/>
      <w:r w:rsidRPr="00DE1CE8">
        <w:t>annog</w:t>
      </w:r>
      <w:proofErr w:type="spellEnd"/>
      <w:r w:rsidRPr="00DE1CE8">
        <w:t xml:space="preserve"> </w:t>
      </w:r>
      <w:proofErr w:type="spellStart"/>
      <w:r w:rsidRPr="00DE1CE8">
        <w:t>rhoddion</w:t>
      </w:r>
      <w:proofErr w:type="spellEnd"/>
      <w:r w:rsidRPr="00DE1CE8">
        <w:t xml:space="preserve"> </w:t>
      </w:r>
      <w:proofErr w:type="spellStart"/>
      <w:r w:rsidRPr="00DE1CE8">
        <w:t>gan</w:t>
      </w:r>
      <w:proofErr w:type="spellEnd"/>
      <w:r w:rsidRPr="00DE1CE8">
        <w:t xml:space="preserve"> </w:t>
      </w:r>
      <w:proofErr w:type="spellStart"/>
      <w:r w:rsidRPr="00DE1CE8">
        <w:t>unigolion</w:t>
      </w:r>
      <w:proofErr w:type="spellEnd"/>
      <w:r w:rsidRPr="00DE1CE8">
        <w:t>.</w:t>
      </w:r>
    </w:p>
    <w:p w14:paraId="6DB6EC6A" w14:textId="01293FF8" w:rsidR="002C0DB9" w:rsidRPr="00DE1CE8" w:rsidRDefault="002C0DB9" w:rsidP="00BF1C19">
      <w:pPr>
        <w:ind w:left="720" w:hanging="720"/>
        <w:rPr>
          <w:lang w:val="cy-GB"/>
        </w:rPr>
      </w:pPr>
      <w:r w:rsidRPr="00DE1CE8">
        <w:t xml:space="preserve">8. </w:t>
      </w:r>
      <w:r w:rsidRPr="00DE1CE8">
        <w:tab/>
      </w:r>
      <w:r w:rsidRPr="00DE1CE8">
        <w:rPr>
          <w:lang w:val="cy-GB"/>
        </w:rPr>
        <w:t>Diweddaru, datblygu a gwneud y mwyaf o wefan Codi’r To, gan gymryd perchnogaeth dros dudalennau rho</w:t>
      </w:r>
      <w:r w:rsidR="00D71DD0" w:rsidRPr="00DE1CE8">
        <w:rPr>
          <w:lang w:val="cy-GB"/>
        </w:rPr>
        <w:t>ddion unigol.</w:t>
      </w:r>
    </w:p>
    <w:p w14:paraId="2687B615" w14:textId="732E72D1" w:rsidR="00D71DD0" w:rsidRPr="00DE1CE8" w:rsidRDefault="00D71DD0" w:rsidP="00BF1C19">
      <w:pPr>
        <w:ind w:left="720" w:hanging="720"/>
      </w:pPr>
      <w:r w:rsidRPr="00DE1CE8">
        <w:rPr>
          <w:lang w:val="cy-GB"/>
        </w:rPr>
        <w:t xml:space="preserve">9. </w:t>
      </w:r>
      <w:r w:rsidRPr="00DE1CE8">
        <w:rPr>
          <w:lang w:val="cy-GB"/>
        </w:rPr>
        <w:tab/>
      </w:r>
      <w:proofErr w:type="spellStart"/>
      <w:r w:rsidRPr="00DE1CE8">
        <w:t>Ymchwilio</w:t>
      </w:r>
      <w:proofErr w:type="spellEnd"/>
      <w:r w:rsidRPr="00DE1CE8">
        <w:t xml:space="preserve"> </w:t>
      </w:r>
      <w:proofErr w:type="spellStart"/>
      <w:r w:rsidRPr="00DE1CE8">
        <w:t>i</w:t>
      </w:r>
      <w:proofErr w:type="spellEnd"/>
      <w:r w:rsidRPr="00DE1CE8">
        <w:t xml:space="preserve"> </w:t>
      </w:r>
      <w:proofErr w:type="spellStart"/>
      <w:r w:rsidRPr="00DE1CE8">
        <w:t>bartneriaid</w:t>
      </w:r>
      <w:proofErr w:type="spellEnd"/>
      <w:r w:rsidRPr="00DE1CE8">
        <w:t xml:space="preserve"> </w:t>
      </w:r>
      <w:proofErr w:type="spellStart"/>
      <w:r w:rsidRPr="00DE1CE8">
        <w:t>corfforaethol</w:t>
      </w:r>
      <w:proofErr w:type="spellEnd"/>
      <w:r w:rsidRPr="00DE1CE8">
        <w:t xml:space="preserve"> </w:t>
      </w:r>
      <w:proofErr w:type="spellStart"/>
      <w:r w:rsidRPr="00DE1CE8">
        <w:t>posibl</w:t>
      </w:r>
      <w:proofErr w:type="spellEnd"/>
      <w:r w:rsidRPr="00DE1CE8">
        <w:t xml:space="preserve">, a </w:t>
      </w:r>
      <w:proofErr w:type="spellStart"/>
      <w:r w:rsidRPr="00DE1CE8">
        <w:t>datblygu</w:t>
      </w:r>
      <w:proofErr w:type="spellEnd"/>
      <w:r w:rsidRPr="00DE1CE8">
        <w:t xml:space="preserve"> </w:t>
      </w:r>
      <w:proofErr w:type="spellStart"/>
      <w:r w:rsidRPr="00DE1CE8">
        <w:t>cyfleoedd</w:t>
      </w:r>
      <w:proofErr w:type="spellEnd"/>
      <w:r w:rsidRPr="00DE1CE8">
        <w:t xml:space="preserve"> </w:t>
      </w:r>
      <w:proofErr w:type="spellStart"/>
      <w:r w:rsidRPr="00DE1CE8">
        <w:t>i</w:t>
      </w:r>
      <w:proofErr w:type="spellEnd"/>
      <w:r w:rsidRPr="00DE1CE8">
        <w:t xml:space="preserve"> </w:t>
      </w:r>
      <w:proofErr w:type="spellStart"/>
      <w:r w:rsidRPr="00DE1CE8">
        <w:t>gael</w:t>
      </w:r>
      <w:proofErr w:type="spellEnd"/>
      <w:r w:rsidRPr="00DE1CE8">
        <w:t xml:space="preserve"> </w:t>
      </w:r>
      <w:proofErr w:type="spellStart"/>
      <w:r w:rsidRPr="00DE1CE8">
        <w:t>cefnogaeth</w:t>
      </w:r>
      <w:proofErr w:type="spellEnd"/>
      <w:r w:rsidRPr="00DE1CE8">
        <w:t xml:space="preserve"> </w:t>
      </w:r>
      <w:proofErr w:type="spellStart"/>
      <w:r w:rsidRPr="00DE1CE8">
        <w:t>gorfforaethol</w:t>
      </w:r>
      <w:proofErr w:type="spellEnd"/>
      <w:r w:rsidRPr="00DE1CE8">
        <w:t>.</w:t>
      </w:r>
    </w:p>
    <w:p w14:paraId="57F7B90E" w14:textId="0572A4A1" w:rsidR="00D71DD0" w:rsidRPr="00DE1CE8" w:rsidRDefault="00D71DD0" w:rsidP="00BF1C19">
      <w:pPr>
        <w:ind w:left="720" w:hanging="720"/>
      </w:pPr>
      <w:r w:rsidRPr="00DE1CE8">
        <w:t>10.</w:t>
      </w:r>
      <w:r w:rsidRPr="00DE1CE8">
        <w:tab/>
      </w:r>
      <w:proofErr w:type="spellStart"/>
      <w:r w:rsidRPr="00DE1CE8">
        <w:t>Gweithio</w:t>
      </w:r>
      <w:proofErr w:type="spellEnd"/>
      <w:r w:rsidRPr="00DE1CE8">
        <w:t xml:space="preserve"> </w:t>
      </w:r>
      <w:proofErr w:type="spellStart"/>
      <w:r w:rsidRPr="00DE1CE8">
        <w:t>gyda</w:t>
      </w:r>
      <w:proofErr w:type="spellEnd"/>
      <w:r w:rsidRPr="00DE1CE8">
        <w:t xml:space="preserve"> </w:t>
      </w:r>
      <w:proofErr w:type="spellStart"/>
      <w:r w:rsidRPr="00DE1CE8">
        <w:t>Chydlynydd</w:t>
      </w:r>
      <w:proofErr w:type="spellEnd"/>
      <w:r w:rsidRPr="00DE1CE8">
        <w:t xml:space="preserve"> y </w:t>
      </w:r>
      <w:proofErr w:type="spellStart"/>
      <w:r w:rsidRPr="00DE1CE8">
        <w:t>Prosiect</w:t>
      </w:r>
      <w:proofErr w:type="spellEnd"/>
      <w:r w:rsidRPr="00DE1CE8">
        <w:t xml:space="preserve"> </w:t>
      </w:r>
      <w:proofErr w:type="spellStart"/>
      <w:r w:rsidRPr="00DE1CE8">
        <w:t>i</w:t>
      </w:r>
      <w:proofErr w:type="spellEnd"/>
      <w:r w:rsidRPr="00DE1CE8">
        <w:t xml:space="preserve"> </w:t>
      </w:r>
      <w:proofErr w:type="spellStart"/>
      <w:r w:rsidRPr="00DE1CE8">
        <w:t>adolygu’r</w:t>
      </w:r>
      <w:proofErr w:type="spellEnd"/>
      <w:r w:rsidRPr="00DE1CE8">
        <w:t xml:space="preserve"> </w:t>
      </w:r>
      <w:proofErr w:type="spellStart"/>
      <w:r w:rsidRPr="00DE1CE8">
        <w:t>deunyddiau</w:t>
      </w:r>
      <w:proofErr w:type="spellEnd"/>
      <w:r w:rsidRPr="00DE1CE8">
        <w:t xml:space="preserve"> </w:t>
      </w:r>
      <w:proofErr w:type="spellStart"/>
      <w:r w:rsidRPr="00DE1CE8">
        <w:t>cyfathrebu</w:t>
      </w:r>
      <w:proofErr w:type="spellEnd"/>
      <w:r w:rsidRPr="00DE1CE8">
        <w:t xml:space="preserve"> a </w:t>
      </w:r>
      <w:proofErr w:type="spellStart"/>
      <w:r w:rsidRPr="00DE1CE8">
        <w:t>marchnata</w:t>
      </w:r>
      <w:proofErr w:type="spellEnd"/>
      <w:r w:rsidRPr="00DE1CE8">
        <w:t xml:space="preserve"> </w:t>
      </w:r>
      <w:proofErr w:type="spellStart"/>
      <w:r w:rsidRPr="00DE1CE8">
        <w:t>sydd</w:t>
      </w:r>
      <w:proofErr w:type="spellEnd"/>
      <w:r w:rsidRPr="00DE1CE8">
        <w:t xml:space="preserve"> </w:t>
      </w:r>
      <w:proofErr w:type="spellStart"/>
      <w:r w:rsidRPr="00DE1CE8">
        <w:t>gennym</w:t>
      </w:r>
      <w:proofErr w:type="spellEnd"/>
      <w:r w:rsidRPr="00DE1CE8">
        <w:t xml:space="preserve"> </w:t>
      </w:r>
      <w:proofErr w:type="spellStart"/>
      <w:r w:rsidRPr="00DE1CE8">
        <w:t>eisoes</w:t>
      </w:r>
      <w:proofErr w:type="spellEnd"/>
      <w:r w:rsidRPr="00DE1CE8">
        <w:t xml:space="preserve">, a </w:t>
      </w:r>
      <w:proofErr w:type="spellStart"/>
      <w:r w:rsidRPr="00DE1CE8">
        <w:t>diweddaru’r</w:t>
      </w:r>
      <w:proofErr w:type="spellEnd"/>
      <w:r w:rsidRPr="00DE1CE8">
        <w:t xml:space="preserve"> </w:t>
      </w:r>
      <w:proofErr w:type="spellStart"/>
      <w:r w:rsidRPr="00DE1CE8">
        <w:t>strategaeth</w:t>
      </w:r>
      <w:proofErr w:type="spellEnd"/>
      <w:r w:rsidRPr="00DE1CE8">
        <w:t xml:space="preserve"> </w:t>
      </w:r>
      <w:proofErr w:type="spellStart"/>
      <w:r w:rsidRPr="00DE1CE8">
        <w:t>marchnata</w:t>
      </w:r>
      <w:proofErr w:type="spellEnd"/>
      <w:r w:rsidRPr="00DE1CE8">
        <w:t xml:space="preserve"> a </w:t>
      </w:r>
      <w:proofErr w:type="spellStart"/>
      <w:r w:rsidRPr="00DE1CE8">
        <w:t>chyfathrebu</w:t>
      </w:r>
      <w:proofErr w:type="spellEnd"/>
      <w:r w:rsidRPr="00DE1CE8">
        <w:t xml:space="preserve"> er </w:t>
      </w:r>
      <w:proofErr w:type="spellStart"/>
      <w:r w:rsidRPr="00DE1CE8">
        <w:t>mwyn</w:t>
      </w:r>
      <w:proofErr w:type="spellEnd"/>
      <w:r w:rsidRPr="00DE1CE8">
        <w:t xml:space="preserve"> </w:t>
      </w:r>
      <w:proofErr w:type="spellStart"/>
      <w:r w:rsidRPr="00DE1CE8">
        <w:t>ategu</w:t>
      </w:r>
      <w:proofErr w:type="spellEnd"/>
      <w:r w:rsidRPr="00DE1CE8">
        <w:t xml:space="preserve"> a </w:t>
      </w:r>
      <w:proofErr w:type="spellStart"/>
      <w:r w:rsidRPr="00DE1CE8">
        <w:t>chefnogi</w:t>
      </w:r>
      <w:proofErr w:type="spellEnd"/>
      <w:r w:rsidRPr="00DE1CE8">
        <w:t xml:space="preserve"> </w:t>
      </w:r>
      <w:proofErr w:type="spellStart"/>
      <w:r w:rsidRPr="00DE1CE8">
        <w:t>gweithgareddau</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w:t>
      </w:r>
    </w:p>
    <w:p w14:paraId="2C2BB08D" w14:textId="785807B3" w:rsidR="0071535A" w:rsidRPr="00DE1CE8" w:rsidRDefault="00D71DD0" w:rsidP="00BF1C19">
      <w:pPr>
        <w:ind w:left="720" w:hanging="720"/>
      </w:pPr>
      <w:r w:rsidRPr="00DE1CE8">
        <w:t>11.</w:t>
      </w:r>
      <w:r w:rsidRPr="00DE1CE8">
        <w:tab/>
      </w:r>
      <w:proofErr w:type="spellStart"/>
      <w:r w:rsidR="0071535A" w:rsidRPr="00DE1CE8">
        <w:t>Canfod</w:t>
      </w:r>
      <w:proofErr w:type="spellEnd"/>
      <w:r w:rsidR="0071535A" w:rsidRPr="00DE1CE8">
        <w:t xml:space="preserve"> </w:t>
      </w:r>
      <w:proofErr w:type="spellStart"/>
      <w:r w:rsidR="0071535A" w:rsidRPr="00DE1CE8">
        <w:t>cynulleidfaoedd</w:t>
      </w:r>
      <w:proofErr w:type="spellEnd"/>
      <w:r w:rsidR="0071535A" w:rsidRPr="00DE1CE8">
        <w:t xml:space="preserve"> </w:t>
      </w:r>
      <w:proofErr w:type="spellStart"/>
      <w:r w:rsidR="0071535A" w:rsidRPr="00DE1CE8">
        <w:t>posibl</w:t>
      </w:r>
      <w:proofErr w:type="spellEnd"/>
      <w:r w:rsidR="0071535A" w:rsidRPr="00DE1CE8">
        <w:t xml:space="preserve"> </w:t>
      </w:r>
      <w:proofErr w:type="spellStart"/>
      <w:r w:rsidR="0071535A" w:rsidRPr="00DE1CE8">
        <w:t>i</w:t>
      </w:r>
      <w:proofErr w:type="spellEnd"/>
      <w:r w:rsidR="0071535A" w:rsidRPr="00DE1CE8">
        <w:t xml:space="preserve"> </w:t>
      </w:r>
      <w:proofErr w:type="spellStart"/>
      <w:r w:rsidR="0071535A" w:rsidRPr="00DE1CE8">
        <w:t>roi</w:t>
      </w:r>
      <w:proofErr w:type="spellEnd"/>
      <w:r w:rsidR="0071535A" w:rsidRPr="00DE1CE8">
        <w:t xml:space="preserve"> </w:t>
      </w:r>
      <w:proofErr w:type="spellStart"/>
      <w:r w:rsidR="0071535A" w:rsidRPr="00DE1CE8">
        <w:t>cymorth</w:t>
      </w:r>
      <w:proofErr w:type="spellEnd"/>
      <w:r w:rsidR="0071535A" w:rsidRPr="00DE1CE8">
        <w:t xml:space="preserve">, a </w:t>
      </w:r>
      <w:proofErr w:type="spellStart"/>
      <w:r w:rsidR="0071535A" w:rsidRPr="00DE1CE8">
        <w:t>datblygu</w:t>
      </w:r>
      <w:proofErr w:type="spellEnd"/>
      <w:r w:rsidR="0071535A" w:rsidRPr="00DE1CE8">
        <w:t xml:space="preserve"> a </w:t>
      </w:r>
      <w:proofErr w:type="spellStart"/>
      <w:r w:rsidR="0071535A" w:rsidRPr="00DE1CE8">
        <w:t>gweithredu</w:t>
      </w:r>
      <w:proofErr w:type="spellEnd"/>
      <w:r w:rsidR="0071535A" w:rsidRPr="00DE1CE8">
        <w:t xml:space="preserve"> </w:t>
      </w:r>
      <w:proofErr w:type="spellStart"/>
      <w:r w:rsidR="0071535A" w:rsidRPr="00DE1CE8">
        <w:t>syniadau</w:t>
      </w:r>
      <w:proofErr w:type="spellEnd"/>
      <w:r w:rsidR="0071535A" w:rsidRPr="00DE1CE8">
        <w:t xml:space="preserve"> </w:t>
      </w:r>
      <w:proofErr w:type="spellStart"/>
      <w:r w:rsidR="0071535A" w:rsidRPr="00DE1CE8">
        <w:t>ar</w:t>
      </w:r>
      <w:proofErr w:type="spellEnd"/>
      <w:r w:rsidR="0071535A" w:rsidRPr="00DE1CE8">
        <w:t xml:space="preserve"> </w:t>
      </w:r>
      <w:proofErr w:type="spellStart"/>
      <w:r w:rsidR="0071535A" w:rsidRPr="00DE1CE8">
        <w:t>gyfer</w:t>
      </w:r>
      <w:proofErr w:type="spellEnd"/>
      <w:r w:rsidR="0071535A" w:rsidRPr="00DE1CE8">
        <w:t xml:space="preserve"> </w:t>
      </w:r>
      <w:proofErr w:type="spellStart"/>
      <w:r w:rsidR="0071535A" w:rsidRPr="00DE1CE8">
        <w:t>codi</w:t>
      </w:r>
      <w:proofErr w:type="spellEnd"/>
      <w:r w:rsidR="0071535A" w:rsidRPr="00DE1CE8">
        <w:t xml:space="preserve"> </w:t>
      </w:r>
      <w:proofErr w:type="spellStart"/>
      <w:r w:rsidR="0071535A" w:rsidRPr="00DE1CE8">
        <w:t>arian</w:t>
      </w:r>
      <w:proofErr w:type="spellEnd"/>
      <w:r w:rsidR="0071535A" w:rsidRPr="00DE1CE8">
        <w:t xml:space="preserve"> </w:t>
      </w:r>
      <w:proofErr w:type="spellStart"/>
      <w:r w:rsidR="0071535A" w:rsidRPr="00DE1CE8">
        <w:t>yn</w:t>
      </w:r>
      <w:proofErr w:type="spellEnd"/>
      <w:r w:rsidR="0071535A" w:rsidRPr="00DE1CE8">
        <w:t xml:space="preserve"> y </w:t>
      </w:r>
      <w:proofErr w:type="spellStart"/>
      <w:r w:rsidR="0071535A" w:rsidRPr="00DE1CE8">
        <w:t>gymuned</w:t>
      </w:r>
      <w:proofErr w:type="spellEnd"/>
      <w:r w:rsidR="0071535A" w:rsidRPr="00DE1CE8">
        <w:t>.</w:t>
      </w:r>
    </w:p>
    <w:p w14:paraId="1E8CB320" w14:textId="653C3D48" w:rsidR="0071535A" w:rsidRPr="00DE1CE8" w:rsidRDefault="00D71DD0" w:rsidP="0071535A">
      <w:r w:rsidRPr="00DE1CE8">
        <w:t>12</w:t>
      </w:r>
      <w:r w:rsidR="0071535A" w:rsidRPr="00DE1CE8">
        <w:t>.</w:t>
      </w:r>
      <w:r w:rsidR="0071535A" w:rsidRPr="00DE1CE8">
        <w:tab/>
      </w:r>
      <w:proofErr w:type="spellStart"/>
      <w:r w:rsidR="0071535A" w:rsidRPr="00DE1CE8">
        <w:t>Cyffredinol</w:t>
      </w:r>
      <w:proofErr w:type="spellEnd"/>
    </w:p>
    <w:p w14:paraId="16C0A400" w14:textId="77777777" w:rsidR="0071535A" w:rsidRPr="00DE1CE8" w:rsidRDefault="0071535A" w:rsidP="00BF1C19">
      <w:pPr>
        <w:ind w:left="720" w:hanging="720"/>
      </w:pPr>
      <w:r w:rsidRPr="00DE1CE8">
        <w:t>•</w:t>
      </w:r>
      <w:r w:rsidRPr="00DE1CE8">
        <w:tab/>
      </w:r>
      <w:proofErr w:type="spellStart"/>
      <w:r w:rsidRPr="00DE1CE8">
        <w:t>Cydymffurfio</w:t>
      </w:r>
      <w:proofErr w:type="spellEnd"/>
      <w:r w:rsidRPr="00DE1CE8">
        <w:t xml:space="preserve"> bob </w:t>
      </w:r>
      <w:proofErr w:type="spellStart"/>
      <w:r w:rsidRPr="00DE1CE8">
        <w:t>amser</w:t>
      </w:r>
      <w:proofErr w:type="spellEnd"/>
      <w:r w:rsidRPr="00DE1CE8">
        <w:t xml:space="preserve"> â </w:t>
      </w:r>
      <w:proofErr w:type="spellStart"/>
      <w:r w:rsidRPr="00DE1CE8">
        <w:t>pholisïau</w:t>
      </w:r>
      <w:proofErr w:type="spellEnd"/>
      <w:r w:rsidRPr="00DE1CE8">
        <w:t xml:space="preserve"> </w:t>
      </w:r>
      <w:proofErr w:type="spellStart"/>
      <w:r w:rsidRPr="00DE1CE8">
        <w:t>amddiffyn</w:t>
      </w:r>
      <w:proofErr w:type="spellEnd"/>
      <w:r w:rsidRPr="00DE1CE8">
        <w:t xml:space="preserve"> plant, </w:t>
      </w:r>
      <w:proofErr w:type="spellStart"/>
      <w:r w:rsidRPr="00DE1CE8">
        <w:t>diogelu</w:t>
      </w:r>
      <w:proofErr w:type="spellEnd"/>
      <w:r w:rsidRPr="00DE1CE8">
        <w:t xml:space="preserve"> data (GDPR), iechyd a </w:t>
      </w:r>
      <w:proofErr w:type="spellStart"/>
      <w:r w:rsidRPr="00DE1CE8">
        <w:t>diogelwch</w:t>
      </w:r>
      <w:proofErr w:type="spellEnd"/>
      <w:r w:rsidRPr="00DE1CE8">
        <w:t xml:space="preserve">, a </w:t>
      </w:r>
      <w:proofErr w:type="spellStart"/>
      <w:r w:rsidRPr="00DE1CE8">
        <w:t>pholisïau</w:t>
      </w:r>
      <w:proofErr w:type="spellEnd"/>
      <w:r w:rsidRPr="00DE1CE8">
        <w:t xml:space="preserve"> </w:t>
      </w:r>
      <w:proofErr w:type="spellStart"/>
      <w:r w:rsidRPr="00DE1CE8">
        <w:t>perthnasol</w:t>
      </w:r>
      <w:proofErr w:type="spellEnd"/>
      <w:r w:rsidRPr="00DE1CE8">
        <w:t xml:space="preserve"> </w:t>
      </w:r>
      <w:proofErr w:type="spellStart"/>
      <w:r w:rsidRPr="00DE1CE8">
        <w:t>eraill</w:t>
      </w:r>
      <w:proofErr w:type="spellEnd"/>
      <w:r w:rsidRPr="00DE1CE8">
        <w:t xml:space="preserve"> </w:t>
      </w:r>
      <w:proofErr w:type="spellStart"/>
      <w:r w:rsidRPr="00DE1CE8">
        <w:t>sydd</w:t>
      </w:r>
      <w:proofErr w:type="spellEnd"/>
      <w:r w:rsidRPr="00DE1CE8">
        <w:t xml:space="preserve"> </w:t>
      </w:r>
      <w:proofErr w:type="spellStart"/>
      <w:r w:rsidRPr="00DE1CE8">
        <w:t>gan</w:t>
      </w:r>
      <w:proofErr w:type="spellEnd"/>
      <w:r w:rsidRPr="00DE1CE8">
        <w:t xml:space="preserve"> Codi'r To er </w:t>
      </w:r>
      <w:proofErr w:type="spellStart"/>
      <w:r w:rsidRPr="00DE1CE8">
        <w:t>mwyn</w:t>
      </w:r>
      <w:proofErr w:type="spellEnd"/>
      <w:r w:rsidRPr="00DE1CE8">
        <w:t xml:space="preserve"> </w:t>
      </w:r>
      <w:proofErr w:type="spellStart"/>
      <w:r w:rsidRPr="00DE1CE8">
        <w:t>sicrhau</w:t>
      </w:r>
      <w:proofErr w:type="spellEnd"/>
      <w:r w:rsidRPr="00DE1CE8">
        <w:t xml:space="preserve"> </w:t>
      </w:r>
      <w:proofErr w:type="spellStart"/>
      <w:r w:rsidRPr="00DE1CE8">
        <w:t>cydymffurfiaeth</w:t>
      </w:r>
      <w:proofErr w:type="spellEnd"/>
      <w:r w:rsidRPr="00DE1CE8">
        <w:t xml:space="preserve"> </w:t>
      </w:r>
      <w:proofErr w:type="spellStart"/>
      <w:r w:rsidRPr="00DE1CE8">
        <w:t>â'r</w:t>
      </w:r>
      <w:proofErr w:type="spellEnd"/>
      <w:r w:rsidRPr="00DE1CE8">
        <w:t xml:space="preserve"> </w:t>
      </w:r>
      <w:proofErr w:type="spellStart"/>
      <w:r w:rsidRPr="00DE1CE8">
        <w:t>gofynion</w:t>
      </w:r>
      <w:proofErr w:type="spellEnd"/>
      <w:r w:rsidRPr="00DE1CE8">
        <w:t xml:space="preserve"> </w:t>
      </w:r>
      <w:proofErr w:type="spellStart"/>
      <w:r w:rsidRPr="00DE1CE8">
        <w:t>a’r</w:t>
      </w:r>
      <w:proofErr w:type="spellEnd"/>
      <w:r w:rsidRPr="00DE1CE8">
        <w:t xml:space="preserve"> </w:t>
      </w:r>
      <w:proofErr w:type="spellStart"/>
      <w:r w:rsidRPr="00DE1CE8">
        <w:t>rhwymedigaethau</w:t>
      </w:r>
      <w:proofErr w:type="spellEnd"/>
      <w:r w:rsidRPr="00DE1CE8">
        <w:t xml:space="preserve"> </w:t>
      </w:r>
      <w:proofErr w:type="spellStart"/>
      <w:r w:rsidRPr="00DE1CE8">
        <w:t>statudol</w:t>
      </w:r>
      <w:proofErr w:type="spellEnd"/>
      <w:r w:rsidRPr="00DE1CE8">
        <w:t xml:space="preserve">. </w:t>
      </w:r>
    </w:p>
    <w:p w14:paraId="77605183" w14:textId="77777777" w:rsidR="0071535A" w:rsidRPr="00DE1CE8" w:rsidRDefault="0071535A" w:rsidP="00BF1C19">
      <w:pPr>
        <w:ind w:left="720" w:hanging="720"/>
      </w:pPr>
      <w:r w:rsidRPr="00DE1CE8">
        <w:t>•</w:t>
      </w:r>
      <w:r w:rsidRPr="00DE1CE8">
        <w:tab/>
      </w:r>
      <w:proofErr w:type="spellStart"/>
      <w:r w:rsidRPr="00DE1CE8">
        <w:t>Deall</w:t>
      </w:r>
      <w:proofErr w:type="spellEnd"/>
      <w:r w:rsidRPr="00DE1CE8">
        <w:t xml:space="preserve"> </w:t>
      </w:r>
      <w:proofErr w:type="spellStart"/>
      <w:r w:rsidR="00BF1C19" w:rsidRPr="00DE1CE8">
        <w:t>rheoliadau</w:t>
      </w:r>
      <w:proofErr w:type="spellEnd"/>
      <w:r w:rsidR="00BF1C19" w:rsidRPr="00DE1CE8">
        <w:t xml:space="preserve"> </w:t>
      </w:r>
      <w:proofErr w:type="spellStart"/>
      <w:r w:rsidR="00BF1C19" w:rsidRPr="00DE1CE8">
        <w:t>c</w:t>
      </w:r>
      <w:r w:rsidRPr="00DE1CE8">
        <w:t>yllid</w:t>
      </w:r>
      <w:proofErr w:type="spellEnd"/>
      <w:r w:rsidRPr="00DE1CE8">
        <w:t xml:space="preserve"> </w:t>
      </w:r>
      <w:proofErr w:type="spellStart"/>
      <w:r w:rsidRPr="00DE1CE8">
        <w:t>a’r</w:t>
      </w:r>
      <w:proofErr w:type="spellEnd"/>
      <w:r w:rsidRPr="00DE1CE8">
        <w:t xml:space="preserve"> </w:t>
      </w:r>
      <w:proofErr w:type="spellStart"/>
      <w:r w:rsidRPr="00DE1CE8">
        <w:t>cyfarwyddyd</w:t>
      </w:r>
      <w:proofErr w:type="spellEnd"/>
      <w:r w:rsidRPr="00DE1CE8">
        <w:t xml:space="preserve"> </w:t>
      </w:r>
      <w:proofErr w:type="spellStart"/>
      <w:r w:rsidRPr="00DE1CE8">
        <w:t>sydd</w:t>
      </w:r>
      <w:proofErr w:type="spellEnd"/>
      <w:r w:rsidRPr="00DE1CE8">
        <w:t xml:space="preserve"> </w:t>
      </w:r>
      <w:proofErr w:type="spellStart"/>
      <w:r w:rsidRPr="00DE1CE8">
        <w:t>yn</w:t>
      </w:r>
      <w:proofErr w:type="spellEnd"/>
      <w:r w:rsidRPr="00DE1CE8">
        <w:t xml:space="preserve"> y </w:t>
      </w:r>
      <w:r w:rsidR="00BF1C19" w:rsidRPr="00DE1CE8">
        <w:t xml:space="preserve">Cod </w:t>
      </w:r>
      <w:proofErr w:type="spellStart"/>
      <w:r w:rsidR="00BF1C19" w:rsidRPr="00DE1CE8">
        <w:t>Ymarfer</w:t>
      </w:r>
      <w:proofErr w:type="spellEnd"/>
      <w:r w:rsidR="00BF1C19" w:rsidRPr="00DE1CE8">
        <w:t xml:space="preserve"> </w:t>
      </w:r>
      <w:proofErr w:type="spellStart"/>
      <w:r w:rsidR="00BF1C19" w:rsidRPr="00DE1CE8">
        <w:t>ar</w:t>
      </w:r>
      <w:proofErr w:type="spellEnd"/>
      <w:r w:rsidR="00BF1C19" w:rsidRPr="00DE1CE8">
        <w:t xml:space="preserve"> </w:t>
      </w:r>
      <w:proofErr w:type="spellStart"/>
      <w:r w:rsidR="00BF1C19" w:rsidRPr="00DE1CE8">
        <w:t>gyfer</w:t>
      </w:r>
      <w:proofErr w:type="spellEnd"/>
      <w:r w:rsidR="00BF1C19" w:rsidRPr="00DE1CE8">
        <w:t xml:space="preserve"> Codi Arian (Code of Fundraising Practice – Fundraising Regulator)</w:t>
      </w:r>
    </w:p>
    <w:p w14:paraId="452413AA" w14:textId="77777777" w:rsidR="0071535A" w:rsidRPr="00DE1CE8" w:rsidRDefault="0071535A" w:rsidP="0071535A">
      <w:r w:rsidRPr="00DE1CE8">
        <w:t>•</w:t>
      </w:r>
      <w:r w:rsidRPr="00DE1CE8">
        <w:tab/>
      </w:r>
      <w:proofErr w:type="spellStart"/>
      <w:r w:rsidRPr="00DE1CE8">
        <w:t>Cyflawni</w:t>
      </w:r>
      <w:proofErr w:type="spellEnd"/>
      <w:r w:rsidRPr="00DE1CE8">
        <w:t xml:space="preserve"> </w:t>
      </w:r>
      <w:proofErr w:type="spellStart"/>
      <w:r w:rsidRPr="00DE1CE8">
        <w:t>unrhyw</w:t>
      </w:r>
      <w:proofErr w:type="spellEnd"/>
      <w:r w:rsidRPr="00DE1CE8">
        <w:t xml:space="preserve"> </w:t>
      </w:r>
      <w:proofErr w:type="spellStart"/>
      <w:r w:rsidRPr="00DE1CE8">
        <w:t>ddyletswyddau</w:t>
      </w:r>
      <w:proofErr w:type="spellEnd"/>
      <w:r w:rsidRPr="00DE1CE8">
        <w:t xml:space="preserve"> </w:t>
      </w:r>
      <w:proofErr w:type="spellStart"/>
      <w:r w:rsidRPr="00DE1CE8">
        <w:t>eraill</w:t>
      </w:r>
      <w:proofErr w:type="spellEnd"/>
      <w:r w:rsidRPr="00DE1CE8">
        <w:t xml:space="preserve"> y </w:t>
      </w:r>
      <w:proofErr w:type="spellStart"/>
      <w:r w:rsidRPr="00DE1CE8">
        <w:t>gallai</w:t>
      </w:r>
      <w:proofErr w:type="spellEnd"/>
      <w:r w:rsidRPr="00DE1CE8">
        <w:t xml:space="preserve"> </w:t>
      </w:r>
      <w:proofErr w:type="spellStart"/>
      <w:r w:rsidRPr="00DE1CE8">
        <w:t>fod</w:t>
      </w:r>
      <w:proofErr w:type="spellEnd"/>
      <w:r w:rsidRPr="00DE1CE8">
        <w:t xml:space="preserve"> </w:t>
      </w:r>
      <w:proofErr w:type="spellStart"/>
      <w:r w:rsidRPr="00DE1CE8">
        <w:t>yn</w:t>
      </w:r>
      <w:proofErr w:type="spellEnd"/>
      <w:r w:rsidRPr="00DE1CE8">
        <w:t xml:space="preserve"> </w:t>
      </w:r>
      <w:proofErr w:type="spellStart"/>
      <w:r w:rsidRPr="00DE1CE8">
        <w:t>deg</w:t>
      </w:r>
      <w:proofErr w:type="spellEnd"/>
      <w:r w:rsidRPr="00DE1CE8">
        <w:t xml:space="preserve"> </w:t>
      </w:r>
      <w:proofErr w:type="spellStart"/>
      <w:r w:rsidRPr="00DE1CE8">
        <w:t>i</w:t>
      </w:r>
      <w:proofErr w:type="spellEnd"/>
      <w:r w:rsidRPr="00DE1CE8">
        <w:t xml:space="preserve"> chi </w:t>
      </w:r>
      <w:proofErr w:type="spellStart"/>
      <w:r w:rsidRPr="00DE1CE8">
        <w:t>eu</w:t>
      </w:r>
      <w:proofErr w:type="spellEnd"/>
      <w:r w:rsidRPr="00DE1CE8">
        <w:t xml:space="preserve"> </w:t>
      </w:r>
      <w:proofErr w:type="spellStart"/>
      <w:r w:rsidRPr="00DE1CE8">
        <w:t>cyflawni</w:t>
      </w:r>
      <w:proofErr w:type="spellEnd"/>
      <w:r w:rsidRPr="00DE1CE8">
        <w:t>.</w:t>
      </w:r>
    </w:p>
    <w:p w14:paraId="14132B04" w14:textId="77777777" w:rsidR="0071535A" w:rsidRPr="00DE1CE8" w:rsidRDefault="0071535A" w:rsidP="00BF1C19">
      <w:pPr>
        <w:ind w:left="720" w:hanging="720"/>
      </w:pPr>
      <w:r w:rsidRPr="00DE1CE8">
        <w:t>•</w:t>
      </w:r>
      <w:r w:rsidRPr="00DE1CE8">
        <w:tab/>
      </w:r>
      <w:proofErr w:type="spellStart"/>
      <w:r w:rsidRPr="00DE1CE8">
        <w:t>Cynnig</w:t>
      </w:r>
      <w:proofErr w:type="spellEnd"/>
      <w:r w:rsidRPr="00DE1CE8">
        <w:t xml:space="preserve"> </w:t>
      </w:r>
      <w:proofErr w:type="spellStart"/>
      <w:r w:rsidRPr="00DE1CE8">
        <w:t>egni</w:t>
      </w:r>
      <w:proofErr w:type="spellEnd"/>
      <w:r w:rsidRPr="00DE1CE8">
        <w:t xml:space="preserve"> a </w:t>
      </w:r>
      <w:proofErr w:type="spellStart"/>
      <w:r w:rsidRPr="00DE1CE8">
        <w:t>brwdfrydedd</w:t>
      </w:r>
      <w:proofErr w:type="spellEnd"/>
      <w:r w:rsidRPr="00DE1CE8">
        <w:t xml:space="preserve"> </w:t>
      </w:r>
      <w:proofErr w:type="spellStart"/>
      <w:r w:rsidRPr="00DE1CE8">
        <w:t>tuag</w:t>
      </w:r>
      <w:proofErr w:type="spellEnd"/>
      <w:r w:rsidRPr="00DE1CE8">
        <w:t xml:space="preserve"> </w:t>
      </w:r>
      <w:r w:rsidR="00BC6AD6" w:rsidRPr="00DE1CE8">
        <w:t xml:space="preserve">at </w:t>
      </w:r>
      <w:proofErr w:type="spellStart"/>
      <w:r w:rsidRPr="00DE1CE8">
        <w:t>waith</w:t>
      </w:r>
      <w:proofErr w:type="spellEnd"/>
      <w:r w:rsidRPr="00DE1CE8">
        <w:t xml:space="preserve"> </w:t>
      </w:r>
      <w:proofErr w:type="spellStart"/>
      <w:r w:rsidRPr="00DE1CE8">
        <w:t>cynllunio’r</w:t>
      </w:r>
      <w:proofErr w:type="spellEnd"/>
      <w:r w:rsidRPr="00DE1CE8">
        <w:t xml:space="preserve"> </w:t>
      </w:r>
      <w:proofErr w:type="spellStart"/>
      <w:r w:rsidRPr="00DE1CE8">
        <w:t>sefydliad</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y </w:t>
      </w:r>
      <w:proofErr w:type="spellStart"/>
      <w:r w:rsidRPr="00DE1CE8">
        <w:t>dyfodol</w:t>
      </w:r>
      <w:proofErr w:type="spellEnd"/>
      <w:r w:rsidRPr="00DE1CE8">
        <w:t xml:space="preserve">, a </w:t>
      </w:r>
      <w:proofErr w:type="spellStart"/>
      <w:r w:rsidRPr="00DE1CE8">
        <w:t>chynorthwyo</w:t>
      </w:r>
      <w:proofErr w:type="spellEnd"/>
      <w:r w:rsidRPr="00DE1CE8">
        <w:t xml:space="preserve"> </w:t>
      </w:r>
      <w:proofErr w:type="spellStart"/>
      <w:r w:rsidRPr="00DE1CE8">
        <w:t>i</w:t>
      </w:r>
      <w:proofErr w:type="spellEnd"/>
      <w:r w:rsidRPr="00DE1CE8">
        <w:t xml:space="preserve"> </w:t>
      </w:r>
      <w:proofErr w:type="spellStart"/>
      <w:r w:rsidRPr="00DE1CE8">
        <w:t>ganfod</w:t>
      </w:r>
      <w:proofErr w:type="spellEnd"/>
      <w:r w:rsidRPr="00DE1CE8">
        <w:t xml:space="preserve"> a </w:t>
      </w:r>
      <w:proofErr w:type="spellStart"/>
      <w:r w:rsidRPr="00DE1CE8">
        <w:t>datblygu</w:t>
      </w:r>
      <w:proofErr w:type="spellEnd"/>
      <w:r w:rsidRPr="00DE1CE8">
        <w:t xml:space="preserve"> </w:t>
      </w:r>
      <w:proofErr w:type="spellStart"/>
      <w:r w:rsidRPr="00DE1CE8">
        <w:t>ffyrdd</w:t>
      </w:r>
      <w:proofErr w:type="spellEnd"/>
      <w:r w:rsidRPr="00DE1CE8">
        <w:t xml:space="preserve"> o </w:t>
      </w:r>
      <w:proofErr w:type="spellStart"/>
      <w:r w:rsidRPr="00DE1CE8">
        <w:t>sicrhau</w:t>
      </w:r>
      <w:proofErr w:type="spellEnd"/>
      <w:r w:rsidRPr="00DE1CE8">
        <w:t xml:space="preserve"> </w:t>
      </w:r>
      <w:proofErr w:type="spellStart"/>
      <w:r w:rsidRPr="00DE1CE8">
        <w:t>cyllid</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y </w:t>
      </w:r>
      <w:proofErr w:type="spellStart"/>
      <w:r w:rsidRPr="00DE1CE8">
        <w:t>dyfodol</w:t>
      </w:r>
      <w:proofErr w:type="spellEnd"/>
      <w:r w:rsidRPr="00DE1CE8">
        <w:t>.</w:t>
      </w:r>
    </w:p>
    <w:p w14:paraId="3E65EC27" w14:textId="77777777" w:rsidR="0071535A" w:rsidRPr="00DE1CE8" w:rsidRDefault="0071535A" w:rsidP="0071535A"/>
    <w:p w14:paraId="67217ABE" w14:textId="77777777" w:rsidR="0071535A" w:rsidRPr="00DE1CE8" w:rsidRDefault="0071535A" w:rsidP="0071535A"/>
    <w:p w14:paraId="0A6EBE6B" w14:textId="77777777" w:rsidR="0071535A" w:rsidRPr="00DE1CE8" w:rsidRDefault="0071535A" w:rsidP="0071535A">
      <w:proofErr w:type="spellStart"/>
      <w:r w:rsidRPr="00DE1CE8">
        <w:rPr>
          <w:b/>
        </w:rPr>
        <w:t>Manylion</w:t>
      </w:r>
      <w:proofErr w:type="spellEnd"/>
      <w:r w:rsidRPr="00DE1CE8">
        <w:rPr>
          <w:b/>
        </w:rPr>
        <w:t xml:space="preserve"> y Person</w:t>
      </w:r>
      <w:r w:rsidRPr="00DE1CE8">
        <w:t xml:space="preserve">: </w:t>
      </w:r>
      <w:proofErr w:type="spellStart"/>
      <w:r w:rsidRPr="00DE1CE8">
        <w:t>Swyddog</w:t>
      </w:r>
      <w:proofErr w:type="spellEnd"/>
      <w:r w:rsidRPr="00DE1CE8">
        <w:t xml:space="preserve"> Codi Arian</w:t>
      </w:r>
    </w:p>
    <w:p w14:paraId="558BB7DB" w14:textId="77777777" w:rsidR="0071535A" w:rsidRPr="00DE1CE8" w:rsidRDefault="0071535A" w:rsidP="0071535A"/>
    <w:p w14:paraId="6C19341B" w14:textId="77777777" w:rsidR="0071535A" w:rsidRPr="00DE1CE8" w:rsidRDefault="0071535A" w:rsidP="0071535A">
      <w:pPr>
        <w:rPr>
          <w:b/>
        </w:rPr>
      </w:pPr>
      <w:proofErr w:type="spellStart"/>
      <w:r w:rsidRPr="00DE1CE8">
        <w:rPr>
          <w:b/>
        </w:rPr>
        <w:t>Profiad</w:t>
      </w:r>
      <w:proofErr w:type="spellEnd"/>
      <w:r w:rsidRPr="00DE1CE8">
        <w:rPr>
          <w:b/>
        </w:rPr>
        <w:t xml:space="preserve"> a </w:t>
      </w:r>
      <w:proofErr w:type="spellStart"/>
      <w:r w:rsidRPr="00DE1CE8">
        <w:rPr>
          <w:b/>
        </w:rPr>
        <w:t>Sgiliau</w:t>
      </w:r>
      <w:proofErr w:type="spellEnd"/>
      <w:r w:rsidRPr="00DE1CE8">
        <w:rPr>
          <w:b/>
        </w:rPr>
        <w:t xml:space="preserve"> </w:t>
      </w:r>
      <w:proofErr w:type="spellStart"/>
      <w:r w:rsidRPr="00DE1CE8">
        <w:rPr>
          <w:b/>
        </w:rPr>
        <w:t>Hanfodol</w:t>
      </w:r>
      <w:proofErr w:type="spellEnd"/>
    </w:p>
    <w:p w14:paraId="1DF0F110" w14:textId="77777777" w:rsidR="0071535A" w:rsidRPr="00DE1CE8" w:rsidRDefault="0071535A" w:rsidP="0071535A"/>
    <w:p w14:paraId="3F5CB307" w14:textId="56BE4480" w:rsidR="0071535A" w:rsidRPr="00DE1CE8" w:rsidRDefault="0071535A" w:rsidP="0071535A">
      <w:r w:rsidRPr="00DE1CE8">
        <w:t>·</w:t>
      </w:r>
      <w:r w:rsidRPr="00DE1CE8">
        <w:tab/>
      </w:r>
      <w:proofErr w:type="spellStart"/>
      <w:r w:rsidRPr="00DE1CE8">
        <w:t>Profiad</w:t>
      </w:r>
      <w:proofErr w:type="spellEnd"/>
      <w:r w:rsidRPr="00DE1CE8">
        <w:t xml:space="preserve"> o </w:t>
      </w:r>
      <w:proofErr w:type="spellStart"/>
      <w:r w:rsidRPr="00DE1CE8">
        <w:t>weithio</w:t>
      </w:r>
      <w:proofErr w:type="spellEnd"/>
      <w:r w:rsidRPr="00DE1CE8">
        <w:t xml:space="preserve"> </w:t>
      </w:r>
      <w:proofErr w:type="spellStart"/>
      <w:r w:rsidRPr="00DE1CE8">
        <w:t>i</w:t>
      </w:r>
      <w:proofErr w:type="spellEnd"/>
      <w:r w:rsidRPr="00DE1CE8">
        <w:t xml:space="preserve"> </w:t>
      </w:r>
      <w:proofErr w:type="spellStart"/>
      <w:r w:rsidRPr="00DE1CE8">
        <w:t>elusen</w:t>
      </w:r>
      <w:proofErr w:type="spellEnd"/>
      <w:r w:rsidRPr="00DE1CE8">
        <w:t xml:space="preserve"> ac </w:t>
      </w:r>
      <w:proofErr w:type="spellStart"/>
      <w:r w:rsidRPr="00DE1CE8">
        <w:t>adnabyddiaeth</w:t>
      </w:r>
      <w:proofErr w:type="spellEnd"/>
      <w:r w:rsidRPr="00DE1CE8">
        <w:t xml:space="preserve"> o </w:t>
      </w:r>
      <w:proofErr w:type="spellStart"/>
      <w:r w:rsidRPr="00DE1CE8">
        <w:t>faterion</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w:t>
      </w:r>
      <w:proofErr w:type="spellStart"/>
      <w:r w:rsidRPr="00DE1CE8">
        <w:t>i</w:t>
      </w:r>
      <w:proofErr w:type="spellEnd"/>
      <w:r w:rsidRPr="00DE1CE8">
        <w:t xml:space="preserve"> </w:t>
      </w:r>
      <w:proofErr w:type="spellStart"/>
      <w:r w:rsidRPr="00DE1CE8">
        <w:t>elusen</w:t>
      </w:r>
      <w:proofErr w:type="spellEnd"/>
      <w:r w:rsidRPr="00DE1CE8">
        <w:t>.</w:t>
      </w:r>
    </w:p>
    <w:p w14:paraId="5C56B9DD" w14:textId="168CB600" w:rsidR="00973990" w:rsidRPr="00DE1CE8" w:rsidRDefault="00973990" w:rsidP="0071535A">
      <w:r w:rsidRPr="00DE1CE8">
        <w:t>.</w:t>
      </w:r>
      <w:r w:rsidRPr="00DE1CE8">
        <w:tab/>
      </w:r>
      <w:r w:rsidRPr="00DE1CE8">
        <w:rPr>
          <w:lang w:val="cy-GB"/>
        </w:rPr>
        <w:t>Wedi'i addysgu i lefel gradd neu brofiad proffesiynol cyfatebol.</w:t>
      </w:r>
    </w:p>
    <w:p w14:paraId="624CE091" w14:textId="77777777" w:rsidR="0071535A" w:rsidRPr="00DE1CE8" w:rsidRDefault="0071535A" w:rsidP="00BF1C19">
      <w:pPr>
        <w:ind w:left="720" w:hanging="720"/>
      </w:pPr>
      <w:r w:rsidRPr="00DE1CE8">
        <w:t>·</w:t>
      </w:r>
      <w:r w:rsidRPr="00DE1CE8">
        <w:tab/>
      </w:r>
      <w:proofErr w:type="spellStart"/>
      <w:r w:rsidRPr="00DE1CE8">
        <w:t>Gallu</w:t>
      </w:r>
      <w:proofErr w:type="spellEnd"/>
      <w:r w:rsidRPr="00DE1CE8">
        <w:t xml:space="preserve"> </w:t>
      </w:r>
      <w:proofErr w:type="spellStart"/>
      <w:r w:rsidRPr="00DE1CE8">
        <w:t>mynd</w:t>
      </w:r>
      <w:proofErr w:type="spellEnd"/>
      <w:r w:rsidRPr="00DE1CE8">
        <w:t xml:space="preserve"> </w:t>
      </w:r>
      <w:proofErr w:type="spellStart"/>
      <w:r w:rsidRPr="00DE1CE8">
        <w:t>ati’n</w:t>
      </w:r>
      <w:proofErr w:type="spellEnd"/>
      <w:r w:rsidRPr="00DE1CE8">
        <w:t xml:space="preserve"> </w:t>
      </w:r>
      <w:proofErr w:type="spellStart"/>
      <w:r w:rsidRPr="00DE1CE8">
        <w:t>hyderus</w:t>
      </w:r>
      <w:proofErr w:type="spellEnd"/>
      <w:r w:rsidRPr="00DE1CE8">
        <w:t xml:space="preserve"> </w:t>
      </w:r>
      <w:proofErr w:type="spellStart"/>
      <w:r w:rsidRPr="00DE1CE8">
        <w:t>i</w:t>
      </w:r>
      <w:proofErr w:type="spellEnd"/>
      <w:r w:rsidRPr="00DE1CE8">
        <w:t xml:space="preserve"> </w:t>
      </w:r>
      <w:proofErr w:type="spellStart"/>
      <w:r w:rsidRPr="00DE1CE8">
        <w:t>gyfleu</w:t>
      </w:r>
      <w:proofErr w:type="spellEnd"/>
      <w:r w:rsidRPr="00DE1CE8">
        <w:t xml:space="preserve"> </w:t>
      </w:r>
      <w:proofErr w:type="spellStart"/>
      <w:r w:rsidRPr="00DE1CE8">
        <w:t>ein</w:t>
      </w:r>
      <w:proofErr w:type="spellEnd"/>
      <w:r w:rsidRPr="00DE1CE8">
        <w:t xml:space="preserve"> </w:t>
      </w:r>
      <w:proofErr w:type="spellStart"/>
      <w:r w:rsidRPr="00DE1CE8">
        <w:t>prif</w:t>
      </w:r>
      <w:proofErr w:type="spellEnd"/>
      <w:r w:rsidRPr="00DE1CE8">
        <w:t xml:space="preserve"> </w:t>
      </w:r>
      <w:proofErr w:type="spellStart"/>
      <w:r w:rsidRPr="00DE1CE8">
        <w:t>neges</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a </w:t>
      </w:r>
      <w:proofErr w:type="spellStart"/>
      <w:r w:rsidRPr="00DE1CE8">
        <w:t>mynd</w:t>
      </w:r>
      <w:proofErr w:type="spellEnd"/>
      <w:r w:rsidRPr="00DE1CE8">
        <w:t xml:space="preserve"> </w:t>
      </w:r>
      <w:proofErr w:type="spellStart"/>
      <w:r w:rsidRPr="00DE1CE8">
        <w:t>ati</w:t>
      </w:r>
      <w:proofErr w:type="spellEnd"/>
      <w:r w:rsidRPr="00DE1CE8">
        <w:t xml:space="preserve">, </w:t>
      </w:r>
      <w:proofErr w:type="spellStart"/>
      <w:r w:rsidRPr="00DE1CE8">
        <w:t>yn</w:t>
      </w:r>
      <w:proofErr w:type="spellEnd"/>
      <w:r w:rsidRPr="00DE1CE8">
        <w:t xml:space="preserve"> </w:t>
      </w:r>
      <w:proofErr w:type="spellStart"/>
      <w:r w:rsidRPr="00DE1CE8">
        <w:t>ysgrifenedig</w:t>
      </w:r>
      <w:proofErr w:type="spellEnd"/>
      <w:r w:rsidRPr="00DE1CE8">
        <w:t xml:space="preserve"> ac </w:t>
      </w:r>
      <w:proofErr w:type="spellStart"/>
      <w:r w:rsidRPr="00DE1CE8">
        <w:t>yn</w:t>
      </w:r>
      <w:proofErr w:type="spellEnd"/>
      <w:r w:rsidRPr="00DE1CE8">
        <w:t xml:space="preserve"> </w:t>
      </w:r>
      <w:proofErr w:type="spellStart"/>
      <w:r w:rsidRPr="00DE1CE8">
        <w:t>bersonol</w:t>
      </w:r>
      <w:proofErr w:type="spellEnd"/>
      <w:r w:rsidRPr="00DE1CE8">
        <w:t xml:space="preserve">, </w:t>
      </w:r>
      <w:proofErr w:type="spellStart"/>
      <w:r w:rsidRPr="00DE1CE8">
        <w:t>i</w:t>
      </w:r>
      <w:proofErr w:type="spellEnd"/>
      <w:r w:rsidRPr="00DE1CE8">
        <w:t xml:space="preserve"> </w:t>
      </w:r>
      <w:proofErr w:type="spellStart"/>
      <w:r w:rsidRPr="00DE1CE8">
        <w:t>feithrin</w:t>
      </w:r>
      <w:proofErr w:type="spellEnd"/>
      <w:r w:rsidRPr="00DE1CE8">
        <w:t xml:space="preserve"> </w:t>
      </w:r>
      <w:proofErr w:type="spellStart"/>
      <w:r w:rsidRPr="00DE1CE8">
        <w:t>perthynas</w:t>
      </w:r>
      <w:proofErr w:type="spellEnd"/>
      <w:r w:rsidRPr="00DE1CE8">
        <w:t xml:space="preserve"> lawn </w:t>
      </w:r>
      <w:proofErr w:type="spellStart"/>
      <w:r w:rsidRPr="00DE1CE8">
        <w:t>ymddiriedaeth</w:t>
      </w:r>
      <w:proofErr w:type="spellEnd"/>
      <w:r w:rsidRPr="00DE1CE8">
        <w:t xml:space="preserve"> </w:t>
      </w:r>
      <w:proofErr w:type="spellStart"/>
      <w:r w:rsidRPr="00DE1CE8">
        <w:t>gyda’r</w:t>
      </w:r>
      <w:proofErr w:type="spellEnd"/>
      <w:r w:rsidRPr="00DE1CE8">
        <w:t xml:space="preserve"> </w:t>
      </w:r>
      <w:proofErr w:type="spellStart"/>
      <w:r w:rsidRPr="00DE1CE8">
        <w:t>cefnogwyr</w:t>
      </w:r>
      <w:proofErr w:type="spellEnd"/>
      <w:r w:rsidRPr="00DE1CE8">
        <w:t>.</w:t>
      </w:r>
    </w:p>
    <w:p w14:paraId="3A501064" w14:textId="77777777" w:rsidR="0071535A" w:rsidRPr="00DE1CE8" w:rsidRDefault="0071535A" w:rsidP="00BF1C19">
      <w:pPr>
        <w:ind w:left="720" w:hanging="720"/>
      </w:pPr>
      <w:r w:rsidRPr="00DE1CE8">
        <w:t>·</w:t>
      </w:r>
      <w:r w:rsidRPr="00DE1CE8">
        <w:tab/>
      </w:r>
      <w:proofErr w:type="spellStart"/>
      <w:r w:rsidRPr="00DE1CE8">
        <w:t>Sgiliau</w:t>
      </w:r>
      <w:proofErr w:type="spellEnd"/>
      <w:r w:rsidRPr="00DE1CE8">
        <w:t xml:space="preserve"> </w:t>
      </w:r>
      <w:proofErr w:type="spellStart"/>
      <w:r w:rsidRPr="00DE1CE8">
        <w:t>trefnu</w:t>
      </w:r>
      <w:proofErr w:type="spellEnd"/>
      <w:r w:rsidRPr="00DE1CE8">
        <w:t xml:space="preserve">, a </w:t>
      </w:r>
      <w:proofErr w:type="spellStart"/>
      <w:r w:rsidRPr="00DE1CE8">
        <w:t>gallu</w:t>
      </w:r>
      <w:proofErr w:type="spellEnd"/>
      <w:r w:rsidRPr="00DE1CE8">
        <w:t xml:space="preserve"> </w:t>
      </w:r>
      <w:proofErr w:type="spellStart"/>
      <w:r w:rsidRPr="00DE1CE8">
        <w:t>cynllunio</w:t>
      </w:r>
      <w:proofErr w:type="spellEnd"/>
      <w:r w:rsidRPr="00DE1CE8">
        <w:t xml:space="preserve"> a </w:t>
      </w:r>
      <w:proofErr w:type="spellStart"/>
      <w:r w:rsidRPr="00DE1CE8">
        <w:t>rheoli</w:t>
      </w:r>
      <w:proofErr w:type="spellEnd"/>
      <w:r w:rsidRPr="00DE1CE8">
        <w:t xml:space="preserve"> </w:t>
      </w:r>
      <w:proofErr w:type="spellStart"/>
      <w:r w:rsidRPr="00DE1CE8">
        <w:t>ymgyrchoedd</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a </w:t>
      </w:r>
      <w:proofErr w:type="spellStart"/>
      <w:r w:rsidRPr="00DE1CE8">
        <w:t>digwyddiadau</w:t>
      </w:r>
      <w:proofErr w:type="spellEnd"/>
      <w:r w:rsidRPr="00DE1CE8">
        <w:t xml:space="preserve"> </w:t>
      </w:r>
      <w:proofErr w:type="spellStart"/>
      <w:r w:rsidRPr="00DE1CE8">
        <w:t>codi</w:t>
      </w:r>
      <w:proofErr w:type="spellEnd"/>
      <w:r w:rsidRPr="00DE1CE8">
        <w:t xml:space="preserve"> </w:t>
      </w:r>
      <w:proofErr w:type="spellStart"/>
      <w:r w:rsidRPr="00DE1CE8">
        <w:t>arian</w:t>
      </w:r>
      <w:proofErr w:type="spellEnd"/>
      <w:r w:rsidRPr="00DE1CE8">
        <w:t xml:space="preserve"> </w:t>
      </w:r>
      <w:proofErr w:type="spellStart"/>
      <w:r w:rsidRPr="00DE1CE8">
        <w:t>yn</w:t>
      </w:r>
      <w:proofErr w:type="spellEnd"/>
      <w:r w:rsidRPr="00DE1CE8">
        <w:t xml:space="preserve"> y </w:t>
      </w:r>
      <w:proofErr w:type="spellStart"/>
      <w:r w:rsidRPr="00DE1CE8">
        <w:t>gymuned</w:t>
      </w:r>
      <w:proofErr w:type="spellEnd"/>
      <w:r w:rsidRPr="00DE1CE8">
        <w:t>.</w:t>
      </w:r>
    </w:p>
    <w:p w14:paraId="2C918D84" w14:textId="77777777" w:rsidR="0071535A" w:rsidRPr="00DE1CE8" w:rsidRDefault="0071535A" w:rsidP="0071535A">
      <w:r w:rsidRPr="00DE1CE8">
        <w:t>·</w:t>
      </w:r>
      <w:r w:rsidRPr="00DE1CE8">
        <w:tab/>
      </w:r>
      <w:proofErr w:type="spellStart"/>
      <w:r w:rsidRPr="00DE1CE8">
        <w:t>Adnabyddiaeth</w:t>
      </w:r>
      <w:proofErr w:type="spellEnd"/>
      <w:r w:rsidRPr="00DE1CE8">
        <w:t xml:space="preserve"> </w:t>
      </w:r>
      <w:proofErr w:type="spellStart"/>
      <w:r w:rsidRPr="00DE1CE8">
        <w:t>o'r</w:t>
      </w:r>
      <w:proofErr w:type="spellEnd"/>
      <w:r w:rsidRPr="00DE1CE8">
        <w:t xml:space="preserve"> Cod </w:t>
      </w:r>
      <w:proofErr w:type="spellStart"/>
      <w:r w:rsidRPr="00DE1CE8">
        <w:t>Ymarfer</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Codi Arian.</w:t>
      </w:r>
    </w:p>
    <w:p w14:paraId="66EEDBD7" w14:textId="4F01309E" w:rsidR="0071535A" w:rsidRPr="00DE1CE8" w:rsidRDefault="0071535A" w:rsidP="00BF1C19">
      <w:pPr>
        <w:ind w:left="720" w:hanging="720"/>
      </w:pPr>
      <w:r w:rsidRPr="00DE1CE8">
        <w:lastRenderedPageBreak/>
        <w:t>·</w:t>
      </w:r>
      <w:r w:rsidRPr="00DE1CE8">
        <w:tab/>
      </w:r>
      <w:proofErr w:type="spellStart"/>
      <w:r w:rsidRPr="00DE1CE8">
        <w:t>Lefel</w:t>
      </w:r>
      <w:proofErr w:type="spellEnd"/>
      <w:r w:rsidRPr="00DE1CE8">
        <w:t xml:space="preserve"> </w:t>
      </w:r>
      <w:proofErr w:type="spellStart"/>
      <w:r w:rsidRPr="00DE1CE8">
        <w:t>uchel</w:t>
      </w:r>
      <w:proofErr w:type="spellEnd"/>
      <w:r w:rsidRPr="00DE1CE8">
        <w:t xml:space="preserve"> o </w:t>
      </w:r>
      <w:proofErr w:type="spellStart"/>
      <w:r w:rsidRPr="00DE1CE8">
        <w:t>allu</w:t>
      </w:r>
      <w:proofErr w:type="spellEnd"/>
      <w:r w:rsidRPr="00DE1CE8">
        <w:t xml:space="preserve"> </w:t>
      </w:r>
      <w:proofErr w:type="spellStart"/>
      <w:r w:rsidRPr="00DE1CE8">
        <w:t>mewn</w:t>
      </w:r>
      <w:proofErr w:type="spellEnd"/>
      <w:r w:rsidRPr="00DE1CE8">
        <w:t xml:space="preserve"> </w:t>
      </w:r>
      <w:proofErr w:type="spellStart"/>
      <w:r w:rsidRPr="00DE1CE8">
        <w:t>tasgau</w:t>
      </w:r>
      <w:proofErr w:type="spellEnd"/>
      <w:r w:rsidRPr="00DE1CE8">
        <w:t xml:space="preserve"> </w:t>
      </w:r>
      <w:proofErr w:type="spellStart"/>
      <w:r w:rsidRPr="00DE1CE8">
        <w:t>gweinyddol</w:t>
      </w:r>
      <w:proofErr w:type="spellEnd"/>
      <w:r w:rsidRPr="00DE1CE8">
        <w:t xml:space="preserve"> </w:t>
      </w:r>
      <w:proofErr w:type="spellStart"/>
      <w:r w:rsidRPr="00DE1CE8">
        <w:t>gan</w:t>
      </w:r>
      <w:proofErr w:type="spellEnd"/>
      <w:r w:rsidRPr="00DE1CE8">
        <w:t xml:space="preserve"> </w:t>
      </w:r>
      <w:proofErr w:type="spellStart"/>
      <w:r w:rsidRPr="00DE1CE8">
        <w:t>gynnwys</w:t>
      </w:r>
      <w:proofErr w:type="spellEnd"/>
      <w:r w:rsidRPr="00DE1CE8">
        <w:t xml:space="preserve"> </w:t>
      </w:r>
      <w:proofErr w:type="spellStart"/>
      <w:r w:rsidRPr="00DE1CE8">
        <w:t>prosesu</w:t>
      </w:r>
      <w:proofErr w:type="spellEnd"/>
      <w:r w:rsidRPr="00DE1CE8">
        <w:t xml:space="preserve"> </w:t>
      </w:r>
      <w:proofErr w:type="spellStart"/>
      <w:r w:rsidRPr="00DE1CE8">
        <w:t>geiriau</w:t>
      </w:r>
      <w:proofErr w:type="spellEnd"/>
      <w:r w:rsidRPr="00DE1CE8">
        <w:t xml:space="preserve"> </w:t>
      </w:r>
      <w:proofErr w:type="spellStart"/>
      <w:r w:rsidRPr="00DE1CE8">
        <w:t>safonol</w:t>
      </w:r>
      <w:proofErr w:type="spellEnd"/>
      <w:r w:rsidRPr="00DE1CE8">
        <w:t>, Word, Excel, Microsoft Publishe</w:t>
      </w:r>
      <w:r w:rsidR="00973990" w:rsidRPr="00DE1CE8">
        <w:t xml:space="preserve">r.  </w:t>
      </w:r>
      <w:r w:rsidR="00973990" w:rsidRPr="00DE1CE8">
        <w:rPr>
          <w:lang w:val="cy-GB"/>
        </w:rPr>
        <w:t>Dealltwriaeth o ddefnyddio cronfeydd data a systemau CRM i reoli data.</w:t>
      </w:r>
    </w:p>
    <w:p w14:paraId="7474AD9B" w14:textId="77777777" w:rsidR="0071535A" w:rsidRPr="00DE1CE8" w:rsidRDefault="0071535A" w:rsidP="0071535A">
      <w:r w:rsidRPr="00DE1CE8">
        <w:t>·</w:t>
      </w:r>
      <w:r w:rsidRPr="00DE1CE8">
        <w:tab/>
      </w:r>
      <w:proofErr w:type="spellStart"/>
      <w:r w:rsidRPr="00DE1CE8">
        <w:t>Brwd</w:t>
      </w:r>
      <w:proofErr w:type="spellEnd"/>
      <w:r w:rsidRPr="00DE1CE8">
        <w:t xml:space="preserve"> </w:t>
      </w:r>
      <w:proofErr w:type="spellStart"/>
      <w:r w:rsidRPr="00DE1CE8">
        <w:t>dros</w:t>
      </w:r>
      <w:proofErr w:type="spellEnd"/>
      <w:r w:rsidRPr="00DE1CE8">
        <w:t xml:space="preserve"> </w:t>
      </w:r>
      <w:proofErr w:type="spellStart"/>
      <w:r w:rsidRPr="00DE1CE8">
        <w:t>weithio</w:t>
      </w:r>
      <w:proofErr w:type="spellEnd"/>
      <w:r w:rsidRPr="00DE1CE8">
        <w:t xml:space="preserve"> </w:t>
      </w:r>
      <w:proofErr w:type="spellStart"/>
      <w:r w:rsidRPr="00DE1CE8">
        <w:t>i</w:t>
      </w:r>
      <w:proofErr w:type="spellEnd"/>
      <w:r w:rsidRPr="00DE1CE8">
        <w:t xml:space="preserve"> </w:t>
      </w:r>
      <w:proofErr w:type="spellStart"/>
      <w:r w:rsidRPr="00DE1CE8">
        <w:t>elusen</w:t>
      </w:r>
      <w:proofErr w:type="spellEnd"/>
      <w:r w:rsidRPr="00DE1CE8">
        <w:t xml:space="preserve"> </w:t>
      </w:r>
      <w:proofErr w:type="spellStart"/>
      <w:r w:rsidRPr="00DE1CE8">
        <w:t>sy'n</w:t>
      </w:r>
      <w:proofErr w:type="spellEnd"/>
      <w:r w:rsidRPr="00DE1CE8">
        <w:t xml:space="preserve"> </w:t>
      </w:r>
      <w:proofErr w:type="spellStart"/>
      <w:r w:rsidRPr="00DE1CE8">
        <w:t>gallu</w:t>
      </w:r>
      <w:proofErr w:type="spellEnd"/>
      <w:r w:rsidRPr="00DE1CE8">
        <w:t xml:space="preserve"> </w:t>
      </w:r>
      <w:proofErr w:type="spellStart"/>
      <w:r w:rsidRPr="00DE1CE8">
        <w:t>gwneud</w:t>
      </w:r>
      <w:proofErr w:type="spellEnd"/>
      <w:r w:rsidRPr="00DE1CE8">
        <w:t xml:space="preserve"> </w:t>
      </w:r>
      <w:proofErr w:type="spellStart"/>
      <w:r w:rsidRPr="00DE1CE8">
        <w:t>gwahaniaeth</w:t>
      </w:r>
      <w:proofErr w:type="spellEnd"/>
      <w:r w:rsidRPr="00DE1CE8">
        <w:t xml:space="preserve"> </w:t>
      </w:r>
      <w:proofErr w:type="spellStart"/>
      <w:r w:rsidRPr="00DE1CE8">
        <w:t>cadarnhaol</w:t>
      </w:r>
      <w:proofErr w:type="spellEnd"/>
      <w:r w:rsidRPr="00DE1CE8">
        <w:t xml:space="preserve"> </w:t>
      </w:r>
      <w:proofErr w:type="spellStart"/>
      <w:r w:rsidRPr="00DE1CE8">
        <w:t>i</w:t>
      </w:r>
      <w:proofErr w:type="spellEnd"/>
      <w:r w:rsidRPr="00DE1CE8">
        <w:t xml:space="preserve"> </w:t>
      </w:r>
      <w:proofErr w:type="spellStart"/>
      <w:r w:rsidRPr="00DE1CE8">
        <w:t>fywydau</w:t>
      </w:r>
      <w:proofErr w:type="spellEnd"/>
      <w:r w:rsidRPr="00DE1CE8">
        <w:t xml:space="preserve"> </w:t>
      </w:r>
      <w:proofErr w:type="spellStart"/>
      <w:r w:rsidRPr="00DE1CE8">
        <w:t>pobl</w:t>
      </w:r>
      <w:proofErr w:type="spellEnd"/>
      <w:r w:rsidRPr="00DE1CE8">
        <w:t xml:space="preserve"> </w:t>
      </w:r>
      <w:proofErr w:type="spellStart"/>
      <w:r w:rsidRPr="00DE1CE8">
        <w:t>ifanc</w:t>
      </w:r>
      <w:proofErr w:type="spellEnd"/>
      <w:r w:rsidRPr="00DE1CE8">
        <w:t>.</w:t>
      </w:r>
    </w:p>
    <w:p w14:paraId="3B34FFBB" w14:textId="3578650C" w:rsidR="0071535A" w:rsidRPr="00DE1CE8" w:rsidRDefault="0071535A" w:rsidP="0071535A">
      <w:r w:rsidRPr="00DE1CE8">
        <w:t>·</w:t>
      </w:r>
      <w:r w:rsidRPr="00DE1CE8">
        <w:tab/>
      </w:r>
      <w:proofErr w:type="spellStart"/>
      <w:r w:rsidRPr="00DE1CE8">
        <w:t>Gallu</w:t>
      </w:r>
      <w:proofErr w:type="spellEnd"/>
      <w:r w:rsidRPr="00DE1CE8">
        <w:t xml:space="preserve"> </w:t>
      </w:r>
      <w:proofErr w:type="spellStart"/>
      <w:r w:rsidRPr="00DE1CE8">
        <w:t>rhoi</w:t>
      </w:r>
      <w:proofErr w:type="spellEnd"/>
      <w:r w:rsidRPr="00DE1CE8">
        <w:t xml:space="preserve"> </w:t>
      </w:r>
      <w:proofErr w:type="spellStart"/>
      <w:r w:rsidRPr="00DE1CE8">
        <w:t>sylw</w:t>
      </w:r>
      <w:proofErr w:type="spellEnd"/>
      <w:r w:rsidRPr="00DE1CE8">
        <w:t xml:space="preserve"> </w:t>
      </w:r>
      <w:proofErr w:type="spellStart"/>
      <w:r w:rsidRPr="00DE1CE8">
        <w:t>i'r</w:t>
      </w:r>
      <w:proofErr w:type="spellEnd"/>
      <w:r w:rsidRPr="00DE1CE8">
        <w:t xml:space="preserve"> </w:t>
      </w:r>
      <w:proofErr w:type="spellStart"/>
      <w:r w:rsidRPr="00DE1CE8">
        <w:t>manylion</w:t>
      </w:r>
      <w:proofErr w:type="spellEnd"/>
      <w:r w:rsidRPr="00DE1CE8">
        <w:t xml:space="preserve"> </w:t>
      </w:r>
      <w:proofErr w:type="spellStart"/>
      <w:r w:rsidRPr="00DE1CE8">
        <w:t>wrth</w:t>
      </w:r>
      <w:proofErr w:type="spellEnd"/>
      <w:r w:rsidRPr="00DE1CE8">
        <w:t xml:space="preserve"> </w:t>
      </w:r>
      <w:proofErr w:type="spellStart"/>
      <w:r w:rsidRPr="00DE1CE8">
        <w:t>reoli</w:t>
      </w:r>
      <w:proofErr w:type="spellEnd"/>
      <w:r w:rsidRPr="00DE1CE8">
        <w:t xml:space="preserve"> data a </w:t>
      </w:r>
      <w:proofErr w:type="spellStart"/>
      <w:r w:rsidRPr="00DE1CE8">
        <w:t>gwybodaeth</w:t>
      </w:r>
      <w:proofErr w:type="spellEnd"/>
      <w:r w:rsidRPr="00DE1CE8">
        <w:t xml:space="preserve">. </w:t>
      </w:r>
    </w:p>
    <w:p w14:paraId="66C95FF7" w14:textId="66DABF1E" w:rsidR="00973990" w:rsidRPr="00DE1CE8" w:rsidRDefault="00973990" w:rsidP="0071535A">
      <w:r w:rsidRPr="00DE1CE8">
        <w:t>.</w:t>
      </w:r>
      <w:r w:rsidRPr="00DE1CE8">
        <w:tab/>
      </w:r>
      <w:r w:rsidRPr="00DE1CE8">
        <w:rPr>
          <w:lang w:val="cy-GB"/>
        </w:rPr>
        <w:t>Diddordeb mewn hyrwyddo mynediad at gerddoriaeth mewn cyd-destun cymunedol.</w:t>
      </w:r>
    </w:p>
    <w:p w14:paraId="7B437C7A" w14:textId="77777777" w:rsidR="0071535A" w:rsidRPr="00DE1CE8" w:rsidRDefault="0071535A" w:rsidP="0071535A">
      <w:r w:rsidRPr="00DE1CE8">
        <w:t>·</w:t>
      </w:r>
      <w:r w:rsidRPr="00DE1CE8">
        <w:tab/>
      </w:r>
      <w:proofErr w:type="spellStart"/>
      <w:r w:rsidRPr="00DE1CE8">
        <w:t>Trefnus</w:t>
      </w:r>
      <w:proofErr w:type="spellEnd"/>
      <w:r w:rsidRPr="00DE1CE8">
        <w:t xml:space="preserve"> </w:t>
      </w:r>
      <w:proofErr w:type="spellStart"/>
      <w:r w:rsidRPr="00DE1CE8">
        <w:t>iawn</w:t>
      </w:r>
      <w:proofErr w:type="spellEnd"/>
      <w:r w:rsidRPr="00DE1CE8">
        <w:t xml:space="preserve">, </w:t>
      </w:r>
      <w:proofErr w:type="spellStart"/>
      <w:r w:rsidRPr="00DE1CE8">
        <w:t>brwdfrydig</w:t>
      </w:r>
      <w:proofErr w:type="spellEnd"/>
      <w:r w:rsidRPr="00DE1CE8">
        <w:t xml:space="preserve">, </w:t>
      </w:r>
      <w:proofErr w:type="spellStart"/>
      <w:r w:rsidRPr="00DE1CE8">
        <w:t>aelod</w:t>
      </w:r>
      <w:proofErr w:type="spellEnd"/>
      <w:r w:rsidRPr="00DE1CE8">
        <w:t xml:space="preserve"> da o </w:t>
      </w:r>
      <w:proofErr w:type="spellStart"/>
      <w:r w:rsidRPr="00DE1CE8">
        <w:t>dîm</w:t>
      </w:r>
      <w:proofErr w:type="spellEnd"/>
      <w:r w:rsidRPr="00DE1CE8">
        <w:t xml:space="preserve">; </w:t>
      </w:r>
      <w:proofErr w:type="spellStart"/>
      <w:r w:rsidRPr="00DE1CE8">
        <w:t>parod</w:t>
      </w:r>
      <w:proofErr w:type="spellEnd"/>
      <w:r w:rsidRPr="00DE1CE8">
        <w:t xml:space="preserve"> </w:t>
      </w:r>
      <w:proofErr w:type="spellStart"/>
      <w:r w:rsidRPr="00DE1CE8">
        <w:t>i</w:t>
      </w:r>
      <w:proofErr w:type="spellEnd"/>
      <w:r w:rsidRPr="00DE1CE8">
        <w:t xml:space="preserve"> </w:t>
      </w:r>
      <w:proofErr w:type="spellStart"/>
      <w:r w:rsidRPr="00DE1CE8">
        <w:t>weithio'n</w:t>
      </w:r>
      <w:proofErr w:type="spellEnd"/>
      <w:r w:rsidRPr="00DE1CE8">
        <w:t xml:space="preserve"> </w:t>
      </w:r>
      <w:proofErr w:type="spellStart"/>
      <w:r w:rsidRPr="00DE1CE8">
        <w:t>hyblyg</w:t>
      </w:r>
      <w:proofErr w:type="spellEnd"/>
      <w:r w:rsidRPr="00DE1CE8">
        <w:t>.</w:t>
      </w:r>
    </w:p>
    <w:p w14:paraId="670B4276" w14:textId="70E2D12A" w:rsidR="0071535A" w:rsidRPr="00DE1CE8" w:rsidRDefault="0071535A" w:rsidP="0071535A">
      <w:r w:rsidRPr="00DE1CE8">
        <w:t>·</w:t>
      </w:r>
      <w:r w:rsidRPr="00DE1CE8">
        <w:tab/>
      </w:r>
      <w:proofErr w:type="spellStart"/>
      <w:r w:rsidRPr="00DE1CE8">
        <w:t>Trwydded</w:t>
      </w:r>
      <w:proofErr w:type="spellEnd"/>
      <w:r w:rsidRPr="00DE1CE8">
        <w:t xml:space="preserve"> </w:t>
      </w:r>
      <w:proofErr w:type="spellStart"/>
      <w:r w:rsidRPr="00DE1CE8">
        <w:t>yrru</w:t>
      </w:r>
      <w:proofErr w:type="spellEnd"/>
      <w:r w:rsidRPr="00DE1CE8">
        <w:t xml:space="preserve"> a </w:t>
      </w:r>
      <w:proofErr w:type="spellStart"/>
      <w:r w:rsidRPr="00DE1CE8">
        <w:t>defnyddio</w:t>
      </w:r>
      <w:proofErr w:type="spellEnd"/>
      <w:r w:rsidRPr="00DE1CE8">
        <w:t xml:space="preserve"> </w:t>
      </w:r>
      <w:proofErr w:type="spellStart"/>
      <w:r w:rsidRPr="00DE1CE8">
        <w:t>cerbyd</w:t>
      </w:r>
      <w:proofErr w:type="spellEnd"/>
      <w:r w:rsidRPr="00DE1CE8">
        <w:t xml:space="preserve"> </w:t>
      </w:r>
      <w:proofErr w:type="spellStart"/>
      <w:r w:rsidRPr="00DE1CE8">
        <w:t>gyda’r</w:t>
      </w:r>
      <w:proofErr w:type="spellEnd"/>
      <w:r w:rsidRPr="00DE1CE8">
        <w:t xml:space="preserve"> </w:t>
      </w:r>
      <w:proofErr w:type="spellStart"/>
      <w:r w:rsidRPr="00DE1CE8">
        <w:t>yswiriant</w:t>
      </w:r>
      <w:proofErr w:type="spellEnd"/>
      <w:r w:rsidRPr="00DE1CE8">
        <w:t xml:space="preserve"> </w:t>
      </w:r>
      <w:proofErr w:type="spellStart"/>
      <w:r w:rsidRPr="00DE1CE8">
        <w:t>priodol</w:t>
      </w:r>
      <w:proofErr w:type="spellEnd"/>
    </w:p>
    <w:p w14:paraId="6132EBF8" w14:textId="77777777" w:rsidR="00973990" w:rsidRPr="00DE1CE8" w:rsidRDefault="00973990" w:rsidP="00973990">
      <w:pPr>
        <w:rPr>
          <w:lang w:val="cy-GB"/>
        </w:rPr>
      </w:pPr>
      <w:r w:rsidRPr="00DE1CE8">
        <w:t>.</w:t>
      </w:r>
      <w:r w:rsidRPr="00DE1CE8">
        <w:tab/>
      </w:r>
      <w:r w:rsidRPr="00DE1CE8">
        <w:rPr>
          <w:lang w:val="cy-GB"/>
        </w:rPr>
        <w:t>Sgiliau cyfathrebu ysgrifenedig a llafar rhagorol.</w:t>
      </w:r>
    </w:p>
    <w:p w14:paraId="7993828D" w14:textId="48E619A3" w:rsidR="00973990" w:rsidRPr="00DE1CE8" w:rsidRDefault="00973990" w:rsidP="00973990">
      <w:pPr>
        <w:rPr>
          <w:lang w:val="cy-GB"/>
        </w:rPr>
      </w:pPr>
      <w:r w:rsidRPr="00DE1CE8">
        <w:rPr>
          <w:lang w:val="cy-GB"/>
        </w:rPr>
        <w:t>.</w:t>
      </w:r>
      <w:r w:rsidRPr="00DE1CE8">
        <w:rPr>
          <w:lang w:val="cy-GB"/>
        </w:rPr>
        <w:tab/>
        <w:t>Sgiliau dadansoddi a rhifedd rhagorol.</w:t>
      </w:r>
    </w:p>
    <w:p w14:paraId="2B0445EC" w14:textId="42F205E4" w:rsidR="00973990" w:rsidRPr="00DE1CE8" w:rsidRDefault="00973990" w:rsidP="00973990">
      <w:r w:rsidRPr="00DE1CE8">
        <w:rPr>
          <w:lang w:val="cy-GB"/>
        </w:rPr>
        <w:t>.</w:t>
      </w:r>
      <w:r w:rsidRPr="00DE1CE8">
        <w:rPr>
          <w:lang w:val="cy-GB"/>
        </w:rPr>
        <w:tab/>
        <w:t>Cymraeg a Saesneg ysgrifenedig a llafar rhagorol.</w:t>
      </w:r>
    </w:p>
    <w:p w14:paraId="78D6E82C" w14:textId="77777777" w:rsidR="0071535A" w:rsidRPr="00DE1CE8" w:rsidRDefault="0071535A" w:rsidP="0071535A"/>
    <w:p w14:paraId="6795E521" w14:textId="77777777" w:rsidR="00874628" w:rsidRPr="00DE1CE8" w:rsidRDefault="00874628" w:rsidP="0071535A"/>
    <w:p w14:paraId="7C841AA5" w14:textId="77777777" w:rsidR="0071535A" w:rsidRPr="00DE1CE8" w:rsidRDefault="0071535A" w:rsidP="0071535A">
      <w:pPr>
        <w:rPr>
          <w:b/>
        </w:rPr>
      </w:pPr>
      <w:proofErr w:type="spellStart"/>
      <w:r w:rsidRPr="00DE1CE8">
        <w:rPr>
          <w:b/>
        </w:rPr>
        <w:t>Dymunol</w:t>
      </w:r>
      <w:proofErr w:type="spellEnd"/>
    </w:p>
    <w:p w14:paraId="72FF2F37" w14:textId="77777777" w:rsidR="0071535A" w:rsidRPr="00DE1CE8" w:rsidRDefault="0071535A" w:rsidP="00CE291E">
      <w:pPr>
        <w:ind w:left="720" w:hanging="720"/>
      </w:pPr>
      <w:r w:rsidRPr="00DE1CE8">
        <w:t>·</w:t>
      </w:r>
      <w:r w:rsidRPr="00DE1CE8">
        <w:tab/>
      </w:r>
      <w:proofErr w:type="spellStart"/>
      <w:r w:rsidRPr="00DE1CE8">
        <w:t>Angen</w:t>
      </w:r>
      <w:proofErr w:type="spellEnd"/>
      <w:r w:rsidRPr="00DE1CE8">
        <w:t xml:space="preserve"> </w:t>
      </w:r>
      <w:proofErr w:type="spellStart"/>
      <w:r w:rsidRPr="00DE1CE8">
        <w:t>gallu</w:t>
      </w:r>
      <w:proofErr w:type="spellEnd"/>
      <w:r w:rsidRPr="00DE1CE8">
        <w:t xml:space="preserve"> </w:t>
      </w:r>
      <w:proofErr w:type="spellStart"/>
      <w:r w:rsidRPr="00DE1CE8">
        <w:t>trefnu</w:t>
      </w:r>
      <w:proofErr w:type="spellEnd"/>
      <w:r w:rsidRPr="00DE1CE8">
        <w:t xml:space="preserve"> a </w:t>
      </w:r>
      <w:proofErr w:type="spellStart"/>
      <w:r w:rsidRPr="00DE1CE8">
        <w:t>rheoli</w:t>
      </w:r>
      <w:proofErr w:type="spellEnd"/>
      <w:r w:rsidRPr="00DE1CE8">
        <w:t xml:space="preserve"> </w:t>
      </w:r>
      <w:proofErr w:type="spellStart"/>
      <w:r w:rsidRPr="00DE1CE8">
        <w:t>cronfa</w:t>
      </w:r>
      <w:proofErr w:type="spellEnd"/>
      <w:r w:rsidRPr="00DE1CE8">
        <w:t xml:space="preserve"> </w:t>
      </w:r>
      <w:proofErr w:type="spellStart"/>
      <w:r w:rsidRPr="00DE1CE8">
        <w:t>ddata</w:t>
      </w:r>
      <w:proofErr w:type="spellEnd"/>
      <w:r w:rsidRPr="00DE1CE8">
        <w:t xml:space="preserve"> o </w:t>
      </w:r>
      <w:proofErr w:type="spellStart"/>
      <w:r w:rsidRPr="00DE1CE8">
        <w:t>wybodaeth</w:t>
      </w:r>
      <w:proofErr w:type="spellEnd"/>
      <w:r w:rsidRPr="00DE1CE8">
        <w:t xml:space="preserve"> a </w:t>
      </w:r>
      <w:proofErr w:type="spellStart"/>
      <w:r w:rsidRPr="00DE1CE8">
        <w:t>chysylltiadau</w:t>
      </w:r>
      <w:proofErr w:type="spellEnd"/>
      <w:r w:rsidRPr="00DE1CE8">
        <w:t xml:space="preserve">, a </w:t>
      </w:r>
      <w:proofErr w:type="spellStart"/>
      <w:r w:rsidRPr="00DE1CE8">
        <w:t>deall</w:t>
      </w:r>
      <w:proofErr w:type="spellEnd"/>
      <w:r w:rsidRPr="00DE1CE8">
        <w:t xml:space="preserve"> </w:t>
      </w:r>
      <w:proofErr w:type="spellStart"/>
      <w:r w:rsidRPr="00DE1CE8">
        <w:t>sut</w:t>
      </w:r>
      <w:proofErr w:type="spellEnd"/>
      <w:r w:rsidRPr="00DE1CE8">
        <w:t xml:space="preserve"> </w:t>
      </w:r>
      <w:proofErr w:type="spellStart"/>
      <w:r w:rsidRPr="00DE1CE8">
        <w:t>i</w:t>
      </w:r>
      <w:proofErr w:type="spellEnd"/>
      <w:r w:rsidRPr="00DE1CE8">
        <w:t xml:space="preserve"> </w:t>
      </w:r>
      <w:proofErr w:type="spellStart"/>
      <w:r w:rsidRPr="00DE1CE8">
        <w:t>gydymffurfio</w:t>
      </w:r>
      <w:proofErr w:type="spellEnd"/>
      <w:r w:rsidRPr="00DE1CE8">
        <w:t xml:space="preserve"> â </w:t>
      </w:r>
      <w:proofErr w:type="spellStart"/>
      <w:r w:rsidRPr="00DE1CE8">
        <w:t>deddfwriaeth</w:t>
      </w:r>
      <w:proofErr w:type="spellEnd"/>
      <w:r w:rsidRPr="00DE1CE8">
        <w:t xml:space="preserve"> </w:t>
      </w:r>
      <w:proofErr w:type="spellStart"/>
      <w:r w:rsidRPr="00DE1CE8">
        <w:t>diogelu</w:t>
      </w:r>
      <w:proofErr w:type="spellEnd"/>
      <w:r w:rsidRPr="00DE1CE8">
        <w:t xml:space="preserve"> data </w:t>
      </w:r>
      <w:proofErr w:type="spellStart"/>
      <w:r w:rsidRPr="00DE1CE8">
        <w:t>mewn</w:t>
      </w:r>
      <w:proofErr w:type="spellEnd"/>
      <w:r w:rsidRPr="00DE1CE8">
        <w:t xml:space="preserve"> </w:t>
      </w:r>
      <w:proofErr w:type="spellStart"/>
      <w:r w:rsidRPr="00DE1CE8">
        <w:t>perthynas</w:t>
      </w:r>
      <w:proofErr w:type="spellEnd"/>
      <w:r w:rsidRPr="00DE1CE8">
        <w:t xml:space="preserve"> â GDPR a </w:t>
      </w:r>
      <w:proofErr w:type="spellStart"/>
      <w:r w:rsidRPr="00DE1CE8">
        <w:t>Rheoliadau</w:t>
      </w:r>
      <w:proofErr w:type="spellEnd"/>
      <w:r w:rsidRPr="00DE1CE8">
        <w:t xml:space="preserve"> Codi Arian.</w:t>
      </w:r>
    </w:p>
    <w:p w14:paraId="42C333D0" w14:textId="553843D7" w:rsidR="0071535A" w:rsidRPr="00DE1CE8" w:rsidRDefault="0071535A" w:rsidP="00CE291E">
      <w:pPr>
        <w:ind w:left="720" w:hanging="720"/>
      </w:pPr>
      <w:r w:rsidRPr="00DE1CE8">
        <w:t>·</w:t>
      </w:r>
      <w:r w:rsidRPr="00DE1CE8">
        <w:tab/>
      </w:r>
      <w:proofErr w:type="spellStart"/>
      <w:r w:rsidRPr="00DE1CE8">
        <w:t>Profiad</w:t>
      </w:r>
      <w:proofErr w:type="spellEnd"/>
      <w:r w:rsidRPr="00DE1CE8">
        <w:t xml:space="preserve"> o </w:t>
      </w:r>
      <w:proofErr w:type="spellStart"/>
      <w:r w:rsidRPr="00DE1CE8">
        <w:t>wneud</w:t>
      </w:r>
      <w:proofErr w:type="spellEnd"/>
      <w:r w:rsidRPr="00DE1CE8">
        <w:t xml:space="preserve"> </w:t>
      </w:r>
      <w:proofErr w:type="spellStart"/>
      <w:r w:rsidRPr="00DE1CE8">
        <w:t>tasgau</w:t>
      </w:r>
      <w:proofErr w:type="spellEnd"/>
      <w:r w:rsidRPr="00DE1CE8">
        <w:t xml:space="preserve"> </w:t>
      </w:r>
      <w:proofErr w:type="spellStart"/>
      <w:r w:rsidRPr="00DE1CE8">
        <w:t>cysylltiadau</w:t>
      </w:r>
      <w:proofErr w:type="spellEnd"/>
      <w:r w:rsidRPr="00DE1CE8">
        <w:t xml:space="preserve"> </w:t>
      </w:r>
      <w:proofErr w:type="spellStart"/>
      <w:r w:rsidRPr="00DE1CE8">
        <w:t>cyhoeddus</w:t>
      </w:r>
      <w:proofErr w:type="spellEnd"/>
      <w:r w:rsidRPr="00DE1CE8">
        <w:t xml:space="preserve">, a/neu o </w:t>
      </w:r>
      <w:proofErr w:type="spellStart"/>
      <w:r w:rsidRPr="00DE1CE8">
        <w:t>waith</w:t>
      </w:r>
      <w:proofErr w:type="spellEnd"/>
      <w:r w:rsidRPr="00DE1CE8">
        <w:t xml:space="preserve"> </w:t>
      </w:r>
      <w:proofErr w:type="spellStart"/>
      <w:r w:rsidRPr="00DE1CE8">
        <w:t>marchnata</w:t>
      </w:r>
      <w:proofErr w:type="spellEnd"/>
      <w:r w:rsidRPr="00DE1CE8">
        <w:t xml:space="preserve"> neu </w:t>
      </w:r>
      <w:proofErr w:type="spellStart"/>
      <w:r w:rsidRPr="00DE1CE8">
        <w:t>ddatblygu</w:t>
      </w:r>
      <w:proofErr w:type="spellEnd"/>
      <w:r w:rsidRPr="00DE1CE8">
        <w:t xml:space="preserve"> </w:t>
      </w:r>
      <w:proofErr w:type="spellStart"/>
      <w:r w:rsidRPr="00DE1CE8">
        <w:t>cynulleidfaoedd</w:t>
      </w:r>
      <w:proofErr w:type="spellEnd"/>
      <w:r w:rsidRPr="00DE1CE8">
        <w:t xml:space="preserve">. </w:t>
      </w:r>
    </w:p>
    <w:p w14:paraId="4BE51E23" w14:textId="77777777" w:rsidR="000C30AF" w:rsidRPr="00DE1CE8" w:rsidRDefault="000C30AF" w:rsidP="000C30AF">
      <w:pPr>
        <w:ind w:left="720" w:hanging="720"/>
      </w:pPr>
      <w:r w:rsidRPr="00DE1CE8">
        <w:t>.</w:t>
      </w:r>
      <w:r w:rsidRPr="00DE1CE8">
        <w:tab/>
      </w:r>
      <w:r w:rsidRPr="00DE1CE8">
        <w:rPr>
          <w:lang w:val="cy-GB"/>
        </w:rPr>
        <w:t>Profiad o sefydlu ymgyrchoedd a gweithgaredd cynhyrchu incwm digidol mewn busnes neu elusen.</w:t>
      </w:r>
    </w:p>
    <w:p w14:paraId="6A8F809F" w14:textId="70AF5A20" w:rsidR="000C30AF" w:rsidRPr="00DE1CE8" w:rsidRDefault="000C30AF" w:rsidP="00CE291E">
      <w:pPr>
        <w:ind w:left="720" w:hanging="720"/>
        <w:rPr>
          <w:lang w:val="cy-GB"/>
        </w:rPr>
      </w:pPr>
      <w:r w:rsidRPr="00DE1CE8">
        <w:t>.</w:t>
      </w:r>
      <w:r w:rsidRPr="00DE1CE8">
        <w:tab/>
      </w:r>
      <w:r w:rsidRPr="00DE1CE8">
        <w:rPr>
          <w:lang w:val="cy-GB"/>
        </w:rPr>
        <w:t>Profiad o ddefnyddio meddalwedd golygu sylfaenol i greu cynnwys digidol sy'n weledol effeithiol.</w:t>
      </w:r>
    </w:p>
    <w:p w14:paraId="122173DD" w14:textId="1F554BEA" w:rsidR="000C30AF" w:rsidRPr="00DE1CE8" w:rsidRDefault="000C30AF" w:rsidP="00CE291E">
      <w:pPr>
        <w:ind w:left="720" w:hanging="720"/>
        <w:rPr>
          <w:lang w:val="en-US"/>
        </w:rPr>
      </w:pPr>
      <w:r w:rsidRPr="00DE1CE8">
        <w:rPr>
          <w:lang w:val="cy-GB"/>
        </w:rPr>
        <w:t>.</w:t>
      </w:r>
      <w:r w:rsidRPr="00DE1CE8">
        <w:rPr>
          <w:lang w:val="cy-GB"/>
        </w:rPr>
        <w:tab/>
        <w:t xml:space="preserve">Profiad o ddefnyddio </w:t>
      </w:r>
      <w:r w:rsidRPr="00DE1CE8">
        <w:rPr>
          <w:lang w:val="en-US"/>
        </w:rPr>
        <w:t xml:space="preserve">Salesforce, </w:t>
      </w:r>
      <w:proofErr w:type="spellStart"/>
      <w:r w:rsidRPr="00DE1CE8">
        <w:rPr>
          <w:lang w:val="en-US"/>
        </w:rPr>
        <w:t>Wordpress</w:t>
      </w:r>
      <w:proofErr w:type="spellEnd"/>
      <w:r w:rsidRPr="00DE1CE8">
        <w:rPr>
          <w:lang w:val="en-US"/>
        </w:rPr>
        <w:t xml:space="preserve">, Action Network, Adobe Photoshop, Canva, basic HTML/CSS, Facebook business manager a </w:t>
      </w:r>
      <w:proofErr w:type="spellStart"/>
      <w:r w:rsidRPr="00DE1CE8">
        <w:rPr>
          <w:lang w:val="en-US"/>
        </w:rPr>
        <w:t>golygu</w:t>
      </w:r>
      <w:proofErr w:type="spellEnd"/>
      <w:r w:rsidRPr="00DE1CE8">
        <w:rPr>
          <w:lang w:val="en-US"/>
        </w:rPr>
        <w:t xml:space="preserve"> </w:t>
      </w:r>
      <w:proofErr w:type="spellStart"/>
      <w:r w:rsidRPr="00DE1CE8">
        <w:rPr>
          <w:lang w:val="en-US"/>
        </w:rPr>
        <w:t>fideo</w:t>
      </w:r>
      <w:proofErr w:type="spellEnd"/>
      <w:r w:rsidRPr="00DE1CE8">
        <w:rPr>
          <w:lang w:val="en-US"/>
        </w:rPr>
        <w:t>.</w:t>
      </w:r>
    </w:p>
    <w:p w14:paraId="264E0968" w14:textId="38D12A36" w:rsidR="000C30AF" w:rsidRPr="00DE1CE8" w:rsidRDefault="000C30AF" w:rsidP="00CE291E">
      <w:pPr>
        <w:ind w:left="720" w:hanging="720"/>
      </w:pPr>
      <w:r w:rsidRPr="00DE1CE8">
        <w:rPr>
          <w:lang w:val="en-US"/>
        </w:rPr>
        <w:t>.</w:t>
      </w:r>
      <w:r w:rsidRPr="00DE1CE8">
        <w:rPr>
          <w:lang w:val="en-US"/>
        </w:rPr>
        <w:tab/>
      </w:r>
      <w:r w:rsidRPr="00DE1CE8">
        <w:rPr>
          <w:lang w:val="cy-GB"/>
        </w:rPr>
        <w:t>Yn gyfarwydd ag offer dadansoddi fel Google Analytics.</w:t>
      </w:r>
    </w:p>
    <w:p w14:paraId="55A77C84" w14:textId="77777777" w:rsidR="0071535A" w:rsidRPr="00DE1CE8" w:rsidRDefault="0071535A" w:rsidP="0071535A">
      <w:r w:rsidRPr="00DE1CE8">
        <w:t>·</w:t>
      </w:r>
      <w:r w:rsidRPr="00DE1CE8">
        <w:tab/>
      </w:r>
      <w:proofErr w:type="spellStart"/>
      <w:r w:rsidRPr="00DE1CE8">
        <w:t>Profiad</w:t>
      </w:r>
      <w:proofErr w:type="spellEnd"/>
      <w:r w:rsidRPr="00DE1CE8">
        <w:t xml:space="preserve"> o </w:t>
      </w:r>
      <w:proofErr w:type="spellStart"/>
      <w:r w:rsidRPr="00DE1CE8">
        <w:t>weithio</w:t>
      </w:r>
      <w:proofErr w:type="spellEnd"/>
      <w:r w:rsidRPr="00DE1CE8">
        <w:t xml:space="preserve"> </w:t>
      </w:r>
      <w:proofErr w:type="spellStart"/>
      <w:r w:rsidRPr="00DE1CE8">
        <w:t>fel</w:t>
      </w:r>
      <w:proofErr w:type="spellEnd"/>
      <w:r w:rsidRPr="00DE1CE8">
        <w:t xml:space="preserve"> </w:t>
      </w:r>
      <w:proofErr w:type="spellStart"/>
      <w:r w:rsidRPr="00DE1CE8">
        <w:t>gwirfoddolwr</w:t>
      </w:r>
      <w:proofErr w:type="spellEnd"/>
      <w:r w:rsidRPr="00DE1CE8">
        <w:t xml:space="preserve">, a/neu o </w:t>
      </w:r>
      <w:proofErr w:type="spellStart"/>
      <w:r w:rsidRPr="00DE1CE8">
        <w:t>reoli</w:t>
      </w:r>
      <w:proofErr w:type="spellEnd"/>
      <w:r w:rsidRPr="00DE1CE8">
        <w:t xml:space="preserve"> </w:t>
      </w:r>
      <w:proofErr w:type="spellStart"/>
      <w:r w:rsidRPr="00DE1CE8">
        <w:t>gwirfoddolwyr</w:t>
      </w:r>
      <w:proofErr w:type="spellEnd"/>
      <w:r w:rsidRPr="00DE1CE8">
        <w:t>.</w:t>
      </w:r>
    </w:p>
    <w:p w14:paraId="3A9323ED" w14:textId="2F37CCE9" w:rsidR="00CE291E" w:rsidRPr="00DE1CE8" w:rsidRDefault="00CE291E" w:rsidP="0071535A"/>
    <w:p w14:paraId="39D606A0" w14:textId="77777777" w:rsidR="0071535A" w:rsidRPr="00DE1CE8" w:rsidRDefault="0071535A" w:rsidP="0071535A">
      <w:pPr>
        <w:rPr>
          <w:b/>
        </w:rPr>
      </w:pPr>
      <w:proofErr w:type="spellStart"/>
      <w:r w:rsidRPr="00DE1CE8">
        <w:rPr>
          <w:b/>
        </w:rPr>
        <w:t>Cyn</w:t>
      </w:r>
      <w:proofErr w:type="spellEnd"/>
      <w:r w:rsidRPr="00DE1CE8">
        <w:rPr>
          <w:b/>
        </w:rPr>
        <w:t xml:space="preserve"> </w:t>
      </w:r>
      <w:proofErr w:type="spellStart"/>
      <w:r w:rsidRPr="00DE1CE8">
        <w:rPr>
          <w:b/>
        </w:rPr>
        <w:t>penodi</w:t>
      </w:r>
      <w:proofErr w:type="spellEnd"/>
    </w:p>
    <w:p w14:paraId="62C9058F" w14:textId="77777777" w:rsidR="0071535A" w:rsidRPr="00DE1CE8" w:rsidRDefault="0071535A" w:rsidP="0071535A">
      <w:r w:rsidRPr="00DE1CE8">
        <w:t>·</w:t>
      </w:r>
      <w:r w:rsidRPr="00DE1CE8">
        <w:tab/>
      </w:r>
      <w:proofErr w:type="spellStart"/>
      <w:r w:rsidRPr="00DE1CE8">
        <w:t>Mae'n</w:t>
      </w:r>
      <w:proofErr w:type="spellEnd"/>
      <w:r w:rsidRPr="00DE1CE8">
        <w:t xml:space="preserve"> </w:t>
      </w:r>
      <w:proofErr w:type="spellStart"/>
      <w:r w:rsidRPr="00DE1CE8">
        <w:t>bosibl</w:t>
      </w:r>
      <w:proofErr w:type="spellEnd"/>
      <w:r w:rsidRPr="00DE1CE8">
        <w:t xml:space="preserve"> y </w:t>
      </w:r>
      <w:proofErr w:type="spellStart"/>
      <w:r w:rsidRPr="00DE1CE8">
        <w:t>byddwn</w:t>
      </w:r>
      <w:proofErr w:type="spellEnd"/>
      <w:r w:rsidRPr="00DE1CE8">
        <w:t xml:space="preserve"> </w:t>
      </w:r>
      <w:proofErr w:type="spellStart"/>
      <w:r w:rsidRPr="00DE1CE8">
        <w:t>yn</w:t>
      </w:r>
      <w:proofErr w:type="spellEnd"/>
      <w:r w:rsidRPr="00DE1CE8">
        <w:t xml:space="preserve"> </w:t>
      </w:r>
      <w:proofErr w:type="spellStart"/>
      <w:r w:rsidRPr="00DE1CE8">
        <w:t>gofyn</w:t>
      </w:r>
      <w:proofErr w:type="spellEnd"/>
      <w:r w:rsidRPr="00DE1CE8">
        <w:t xml:space="preserve"> am </w:t>
      </w:r>
      <w:proofErr w:type="spellStart"/>
      <w:r w:rsidRPr="00DE1CE8">
        <w:t>eirda</w:t>
      </w:r>
      <w:proofErr w:type="spellEnd"/>
      <w:r w:rsidRPr="00DE1CE8">
        <w:t xml:space="preserve"> </w:t>
      </w:r>
      <w:proofErr w:type="spellStart"/>
      <w:r w:rsidRPr="00DE1CE8">
        <w:t>ar</w:t>
      </w:r>
      <w:proofErr w:type="spellEnd"/>
      <w:r w:rsidRPr="00DE1CE8">
        <w:t xml:space="preserve"> </w:t>
      </w:r>
      <w:proofErr w:type="spellStart"/>
      <w:r w:rsidRPr="00DE1CE8">
        <w:t>gyfer</w:t>
      </w:r>
      <w:proofErr w:type="spellEnd"/>
      <w:r w:rsidRPr="00DE1CE8">
        <w:t xml:space="preserve"> </w:t>
      </w:r>
      <w:proofErr w:type="spellStart"/>
      <w:r w:rsidRPr="00DE1CE8">
        <w:t>ymgeiswyr</w:t>
      </w:r>
      <w:proofErr w:type="spellEnd"/>
      <w:r w:rsidRPr="00DE1CE8">
        <w:t xml:space="preserve"> </w:t>
      </w:r>
      <w:proofErr w:type="spellStart"/>
      <w:r w:rsidRPr="00DE1CE8">
        <w:t>sydd</w:t>
      </w:r>
      <w:proofErr w:type="spellEnd"/>
      <w:r w:rsidRPr="00DE1CE8">
        <w:t xml:space="preserve"> </w:t>
      </w:r>
      <w:proofErr w:type="spellStart"/>
      <w:r w:rsidRPr="00DE1CE8">
        <w:t>ar</w:t>
      </w:r>
      <w:proofErr w:type="spellEnd"/>
      <w:r w:rsidRPr="00DE1CE8">
        <w:t xml:space="preserve"> y </w:t>
      </w:r>
      <w:proofErr w:type="spellStart"/>
      <w:r w:rsidRPr="00DE1CE8">
        <w:t>rhestr</w:t>
      </w:r>
      <w:proofErr w:type="spellEnd"/>
      <w:r w:rsidRPr="00DE1CE8">
        <w:t xml:space="preserve"> fer.</w:t>
      </w:r>
    </w:p>
    <w:p w14:paraId="54E72C32" w14:textId="77777777" w:rsidR="0071535A" w:rsidRPr="00DE1CE8" w:rsidRDefault="0071535A" w:rsidP="00CE291E">
      <w:pPr>
        <w:ind w:left="720" w:hanging="720"/>
      </w:pPr>
      <w:r w:rsidRPr="00DE1CE8">
        <w:t>·</w:t>
      </w:r>
      <w:r w:rsidRPr="00DE1CE8">
        <w:tab/>
      </w:r>
      <w:proofErr w:type="spellStart"/>
      <w:r w:rsidRPr="00DE1CE8">
        <w:t>Bydd</w:t>
      </w:r>
      <w:proofErr w:type="spellEnd"/>
      <w:r w:rsidRPr="00DE1CE8">
        <w:t xml:space="preserve"> </w:t>
      </w:r>
      <w:proofErr w:type="spellStart"/>
      <w:r w:rsidRPr="00DE1CE8">
        <w:t>angen</w:t>
      </w:r>
      <w:proofErr w:type="spellEnd"/>
      <w:r w:rsidRPr="00DE1CE8">
        <w:t xml:space="preserve"> </w:t>
      </w:r>
      <w:proofErr w:type="spellStart"/>
      <w:r w:rsidRPr="00DE1CE8">
        <w:t>cynnal</w:t>
      </w:r>
      <w:proofErr w:type="spellEnd"/>
      <w:r w:rsidRPr="00DE1CE8">
        <w:t xml:space="preserve"> </w:t>
      </w:r>
      <w:proofErr w:type="spellStart"/>
      <w:r w:rsidRPr="00DE1CE8">
        <w:t>Gwiriad</w:t>
      </w:r>
      <w:proofErr w:type="spellEnd"/>
      <w:r w:rsidRPr="00DE1CE8">
        <w:t xml:space="preserve"> </w:t>
      </w:r>
      <w:proofErr w:type="spellStart"/>
      <w:r w:rsidRPr="00DE1CE8">
        <w:t>Manylach</w:t>
      </w:r>
      <w:proofErr w:type="spellEnd"/>
      <w:r w:rsidRPr="00DE1CE8">
        <w:t xml:space="preserve"> </w:t>
      </w:r>
      <w:proofErr w:type="spellStart"/>
      <w:r w:rsidRPr="00DE1CE8">
        <w:t>gyda’r</w:t>
      </w:r>
      <w:proofErr w:type="spellEnd"/>
      <w:r w:rsidRPr="00DE1CE8">
        <w:t xml:space="preserve"> DBS (y CRB </w:t>
      </w:r>
      <w:proofErr w:type="spellStart"/>
      <w:r w:rsidRPr="00DE1CE8">
        <w:t>gynt</w:t>
      </w:r>
      <w:proofErr w:type="spellEnd"/>
      <w:r w:rsidRPr="00DE1CE8">
        <w:t xml:space="preserve">) </w:t>
      </w:r>
      <w:proofErr w:type="spellStart"/>
      <w:r w:rsidRPr="00DE1CE8">
        <w:t>cyn</w:t>
      </w:r>
      <w:proofErr w:type="spellEnd"/>
      <w:r w:rsidRPr="00DE1CE8">
        <w:t xml:space="preserve"> </w:t>
      </w:r>
      <w:proofErr w:type="spellStart"/>
      <w:r w:rsidRPr="00DE1CE8">
        <w:t>gallu</w:t>
      </w:r>
      <w:proofErr w:type="spellEnd"/>
      <w:r w:rsidRPr="00DE1CE8">
        <w:t xml:space="preserve"> </w:t>
      </w:r>
      <w:proofErr w:type="spellStart"/>
      <w:r w:rsidRPr="00DE1CE8">
        <w:t>cadarnhau</w:t>
      </w:r>
      <w:proofErr w:type="spellEnd"/>
      <w:r w:rsidRPr="00DE1CE8">
        <w:t xml:space="preserve"> </w:t>
      </w:r>
      <w:proofErr w:type="spellStart"/>
      <w:r w:rsidRPr="00DE1CE8">
        <w:t>unrhyw</w:t>
      </w:r>
      <w:proofErr w:type="spellEnd"/>
      <w:r w:rsidRPr="00DE1CE8">
        <w:t xml:space="preserve"> </w:t>
      </w:r>
      <w:proofErr w:type="spellStart"/>
      <w:r w:rsidRPr="00DE1CE8">
        <w:t>benodiad</w:t>
      </w:r>
      <w:proofErr w:type="spellEnd"/>
      <w:r w:rsidRPr="00DE1CE8">
        <w:t>.</w:t>
      </w:r>
    </w:p>
    <w:p w14:paraId="43974D8F" w14:textId="44DE3D9A" w:rsidR="0071535A" w:rsidRDefault="0071535A" w:rsidP="0071535A"/>
    <w:p w14:paraId="1CEE1104" w14:textId="77777777" w:rsidR="005D5B1D" w:rsidRPr="00DE1CE8" w:rsidRDefault="005D5B1D" w:rsidP="0071535A"/>
    <w:p w14:paraId="1E874729" w14:textId="77777777" w:rsidR="00181F77" w:rsidRPr="00DE1CE8" w:rsidRDefault="00181F77" w:rsidP="0071535A"/>
    <w:p w14:paraId="46C1AC10" w14:textId="08386764" w:rsidR="00181F77" w:rsidRDefault="00181F77" w:rsidP="0071535A">
      <w:proofErr w:type="spellStart"/>
      <w:r w:rsidRPr="00DE1CE8">
        <w:lastRenderedPageBreak/>
        <w:t>Anfonwch</w:t>
      </w:r>
      <w:proofErr w:type="spellEnd"/>
      <w:r w:rsidRPr="00DE1CE8">
        <w:t xml:space="preserve"> </w:t>
      </w:r>
      <w:proofErr w:type="spellStart"/>
      <w:r w:rsidRPr="00DE1CE8">
        <w:t>lythyr</w:t>
      </w:r>
      <w:proofErr w:type="spellEnd"/>
      <w:r w:rsidRPr="00DE1CE8">
        <w:t xml:space="preserve"> </w:t>
      </w:r>
      <w:proofErr w:type="spellStart"/>
      <w:r w:rsidRPr="00DE1CE8">
        <w:t>cais</w:t>
      </w:r>
      <w:proofErr w:type="spellEnd"/>
      <w:r w:rsidRPr="00DE1CE8">
        <w:t xml:space="preserve"> a </w:t>
      </w:r>
      <w:proofErr w:type="spellStart"/>
      <w:r w:rsidRPr="00DE1CE8">
        <w:t>chopi</w:t>
      </w:r>
      <w:proofErr w:type="spellEnd"/>
      <w:r w:rsidRPr="00DE1CE8">
        <w:t xml:space="preserve"> </w:t>
      </w:r>
      <w:proofErr w:type="spellStart"/>
      <w:r w:rsidRPr="00DE1CE8">
        <w:t>o’ch</w:t>
      </w:r>
      <w:proofErr w:type="spellEnd"/>
      <w:r w:rsidRPr="00DE1CE8">
        <w:t xml:space="preserve"> CV </w:t>
      </w:r>
      <w:proofErr w:type="spellStart"/>
      <w:r w:rsidRPr="00DE1CE8">
        <w:t>i</w:t>
      </w:r>
      <w:proofErr w:type="spellEnd"/>
      <w:r w:rsidRPr="00DE1CE8">
        <w:t xml:space="preserve"> </w:t>
      </w:r>
      <w:hyperlink r:id="rId6" w:history="1">
        <w:r w:rsidR="006F4E47" w:rsidRPr="00AD5ABE">
          <w:rPr>
            <w:rStyle w:val="Hyperlink"/>
          </w:rPr>
          <w:t>carys@codirto.com</w:t>
        </w:r>
      </w:hyperlink>
    </w:p>
    <w:p w14:paraId="2C512D8B" w14:textId="77777777" w:rsidR="006F4E47" w:rsidRPr="00DE1CE8" w:rsidRDefault="006F4E47" w:rsidP="006F4E47">
      <w:r w:rsidRPr="00DE1CE8">
        <w:t xml:space="preserve">Neu </w:t>
      </w:r>
      <w:proofErr w:type="spellStart"/>
      <w:r w:rsidRPr="00DE1CE8">
        <w:t>cysylltwch</w:t>
      </w:r>
      <w:proofErr w:type="spellEnd"/>
      <w:r w:rsidRPr="00DE1CE8">
        <w:t xml:space="preserve"> </w:t>
      </w:r>
      <w:proofErr w:type="spellStart"/>
      <w:r>
        <w:rPr>
          <w:rFonts w:cstheme="minorHAnsi"/>
        </w:rPr>
        <w:t>â’r</w:t>
      </w:r>
      <w:proofErr w:type="spellEnd"/>
      <w:r>
        <w:rPr>
          <w:rFonts w:cstheme="minorHAnsi"/>
        </w:rPr>
        <w:t xml:space="preserve"> </w:t>
      </w:r>
      <w:proofErr w:type="spellStart"/>
      <w:r>
        <w:rPr>
          <w:rFonts w:cstheme="minorHAnsi"/>
        </w:rPr>
        <w:t>Cydlynydd</w:t>
      </w:r>
      <w:proofErr w:type="spellEnd"/>
      <w:r>
        <w:rPr>
          <w:rFonts w:cstheme="minorHAnsi"/>
        </w:rPr>
        <w:t>, Carys Bowen</w:t>
      </w:r>
      <w:r>
        <w:t xml:space="preserve"> </w:t>
      </w:r>
      <w:hyperlink r:id="rId7" w:history="1">
        <w:r w:rsidRPr="00AD5ABE">
          <w:rPr>
            <w:rStyle w:val="Hyperlink"/>
          </w:rPr>
          <w:t>carys@codirto.com</w:t>
        </w:r>
      </w:hyperlink>
      <w:r>
        <w:t xml:space="preserve"> a</w:t>
      </w:r>
      <w:r w:rsidRPr="00DE1CE8">
        <w:t xml:space="preserve">m </w:t>
      </w:r>
      <w:proofErr w:type="spellStart"/>
      <w:r w:rsidRPr="00DE1CE8">
        <w:t>fwy</w:t>
      </w:r>
      <w:proofErr w:type="spellEnd"/>
      <w:r w:rsidRPr="00DE1CE8">
        <w:t xml:space="preserve"> o </w:t>
      </w:r>
      <w:proofErr w:type="spellStart"/>
      <w:r w:rsidRPr="00DE1CE8">
        <w:t>wybodaeth</w:t>
      </w:r>
      <w:proofErr w:type="spellEnd"/>
      <w:r w:rsidRPr="00DE1CE8">
        <w:t>.</w:t>
      </w:r>
    </w:p>
    <w:p w14:paraId="414D095C" w14:textId="77777777" w:rsidR="006F4E47" w:rsidRPr="00DE1CE8" w:rsidRDefault="006F4E47" w:rsidP="006F4E47">
      <w:proofErr w:type="spellStart"/>
      <w:r w:rsidRPr="00DE1CE8">
        <w:t>Dyddiad</w:t>
      </w:r>
      <w:proofErr w:type="spellEnd"/>
      <w:r w:rsidRPr="00DE1CE8">
        <w:t xml:space="preserve"> </w:t>
      </w:r>
      <w:proofErr w:type="spellStart"/>
      <w:r w:rsidRPr="00DE1CE8">
        <w:t>cau</w:t>
      </w:r>
      <w:proofErr w:type="spellEnd"/>
      <w:r w:rsidRPr="00DE1CE8">
        <w:t xml:space="preserve">:   12 </w:t>
      </w:r>
      <w:proofErr w:type="spellStart"/>
      <w:r w:rsidRPr="00DE1CE8">
        <w:t>o’r</w:t>
      </w:r>
      <w:proofErr w:type="spellEnd"/>
      <w:r w:rsidRPr="00DE1CE8">
        <w:t xml:space="preserve"> </w:t>
      </w:r>
      <w:proofErr w:type="spellStart"/>
      <w:r w:rsidRPr="00DE1CE8">
        <w:t>gloch</w:t>
      </w:r>
      <w:proofErr w:type="spellEnd"/>
      <w:r w:rsidRPr="00DE1CE8">
        <w:t xml:space="preserve">, Dydd </w:t>
      </w:r>
      <w:proofErr w:type="spellStart"/>
      <w:r w:rsidRPr="00DE1CE8">
        <w:t>Gwener</w:t>
      </w:r>
      <w:proofErr w:type="spellEnd"/>
      <w:r w:rsidRPr="00DE1CE8">
        <w:t xml:space="preserve"> </w:t>
      </w:r>
      <w:r>
        <w:t xml:space="preserve">13eg o </w:t>
      </w:r>
      <w:proofErr w:type="spellStart"/>
      <w:r>
        <w:t>Dachwedd</w:t>
      </w:r>
      <w:proofErr w:type="spellEnd"/>
      <w:r w:rsidRPr="00DE1CE8">
        <w:t xml:space="preserve"> 2020</w:t>
      </w:r>
    </w:p>
    <w:p w14:paraId="1978FBFB" w14:textId="77777777" w:rsidR="00181F77" w:rsidRPr="00DE1CE8" w:rsidRDefault="00181F77" w:rsidP="0071535A"/>
    <w:p w14:paraId="51677F0F" w14:textId="77777777" w:rsidR="004757BE" w:rsidRPr="00C849DA" w:rsidRDefault="004757BE" w:rsidP="0071535A">
      <w:pPr>
        <w:rPr>
          <w:b/>
          <w:bCs/>
        </w:rPr>
      </w:pPr>
      <w:r w:rsidRPr="00C849DA">
        <w:rPr>
          <w:b/>
          <w:bCs/>
        </w:rPr>
        <w:t xml:space="preserve">This is a job advert for the position of a </w:t>
      </w:r>
      <w:r w:rsidR="00B46D62" w:rsidRPr="00C849DA">
        <w:rPr>
          <w:b/>
          <w:bCs/>
        </w:rPr>
        <w:t xml:space="preserve">part time </w:t>
      </w:r>
      <w:r w:rsidRPr="00C849DA">
        <w:rPr>
          <w:b/>
          <w:bCs/>
        </w:rPr>
        <w:t>Funding Officer for Sistema Cymru – Codi’r To.  The ability to speak and write in Welsh is essential for this post.</w:t>
      </w:r>
    </w:p>
    <w:p w14:paraId="0A82491B" w14:textId="77777777" w:rsidR="00B874AE" w:rsidRPr="00DE1CE8" w:rsidRDefault="00B874AE" w:rsidP="0071535A"/>
    <w:p w14:paraId="433B3E71" w14:textId="77777777" w:rsidR="00B874AE" w:rsidRPr="00DE1CE8" w:rsidRDefault="00B874AE" w:rsidP="0071535A">
      <w:pPr>
        <w:rPr>
          <w:i/>
        </w:rPr>
      </w:pPr>
      <w:r w:rsidRPr="00DE1CE8">
        <w:rPr>
          <w:i/>
          <w:lang w:val="cy-GB"/>
        </w:rPr>
        <w:t xml:space="preserve">Ariennir y prosiect hwn gan Gronfa Gymunedol Comic Relief yng Nghymru, </w:t>
      </w:r>
      <w:r w:rsidR="00874628" w:rsidRPr="00DE1CE8">
        <w:rPr>
          <w:i/>
          <w:lang w:val="cy-GB"/>
        </w:rPr>
        <w:t xml:space="preserve"> </w:t>
      </w:r>
      <w:r w:rsidRPr="00DE1CE8">
        <w:rPr>
          <w:i/>
          <w:lang w:val="cy-GB"/>
        </w:rPr>
        <w:t>a weinyddir gan Gefnogi Trydydd Sector Cymru</w:t>
      </w:r>
    </w:p>
    <w:p w14:paraId="52D74047" w14:textId="5436DB3D" w:rsidR="0040258D" w:rsidRDefault="00874628" w:rsidP="00560160">
      <w:r w:rsidRPr="00DE1CE8">
        <w:rPr>
          <w:noProof/>
          <w:lang w:eastAsia="en-GB"/>
        </w:rPr>
        <w:drawing>
          <wp:inline distT="0" distB="0" distL="0" distR="0" wp14:anchorId="60014A1A" wp14:editId="2C84B73D">
            <wp:extent cx="2552700" cy="1335913"/>
            <wp:effectExtent l="0" t="0" r="0" b="0"/>
            <wp:docPr id="7" name="Picture 7" descr="C:\Users\Carys\Downloads\5. Comic Relief Comm Fund Joi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ys\Downloads\5. Comic Relief Comm Fund Join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627" cy="1337445"/>
                    </a:xfrm>
                    <a:prstGeom prst="rect">
                      <a:avLst/>
                    </a:prstGeom>
                    <a:noFill/>
                    <a:ln>
                      <a:noFill/>
                    </a:ln>
                  </pic:spPr>
                </pic:pic>
              </a:graphicData>
            </a:graphic>
          </wp:inline>
        </w:drawing>
      </w:r>
    </w:p>
    <w:p w14:paraId="578583B5" w14:textId="381A9AB6" w:rsidR="0068421B" w:rsidRDefault="0068421B" w:rsidP="00560160"/>
    <w:p w14:paraId="6FADF76E" w14:textId="7FFA2374" w:rsidR="0068421B" w:rsidRDefault="0068421B" w:rsidP="00560160"/>
    <w:p w14:paraId="3A2F19F1" w14:textId="3C0315AE" w:rsidR="0068421B" w:rsidRDefault="0068421B" w:rsidP="00560160"/>
    <w:p w14:paraId="5D6399F6" w14:textId="511665D5" w:rsidR="0068421B" w:rsidRDefault="0068421B" w:rsidP="00560160"/>
    <w:p w14:paraId="634D72B2" w14:textId="2D35FA18" w:rsidR="0068421B" w:rsidRDefault="0068421B" w:rsidP="00560160"/>
    <w:p w14:paraId="0AC845FC" w14:textId="4031912A" w:rsidR="0068421B" w:rsidRDefault="0068421B" w:rsidP="00560160"/>
    <w:p w14:paraId="489AD013" w14:textId="762D3E3E" w:rsidR="0068421B" w:rsidRDefault="0068421B" w:rsidP="00560160"/>
    <w:p w14:paraId="40B9CC75" w14:textId="32E568C4" w:rsidR="0068421B" w:rsidRDefault="0068421B" w:rsidP="00560160"/>
    <w:p w14:paraId="25F0ECE3" w14:textId="26BC9775" w:rsidR="0068421B" w:rsidRDefault="0068421B" w:rsidP="00560160"/>
    <w:p w14:paraId="2C0B38EC" w14:textId="45939245" w:rsidR="0068421B" w:rsidRDefault="0068421B" w:rsidP="00560160"/>
    <w:p w14:paraId="495F476B" w14:textId="6743B25B" w:rsidR="0068421B" w:rsidRDefault="0068421B" w:rsidP="00560160"/>
    <w:p w14:paraId="2B1E28C6" w14:textId="3F0EF3FE" w:rsidR="0068421B" w:rsidRDefault="0068421B" w:rsidP="00560160"/>
    <w:p w14:paraId="3BB33CBA" w14:textId="662D8329" w:rsidR="0068421B" w:rsidRDefault="0068421B" w:rsidP="00560160"/>
    <w:p w14:paraId="7B0DA2B1" w14:textId="55276898" w:rsidR="0068421B" w:rsidRDefault="0068421B" w:rsidP="00560160"/>
    <w:p w14:paraId="63E478A4" w14:textId="4EF51B38" w:rsidR="0068421B" w:rsidRDefault="0068421B" w:rsidP="00560160"/>
    <w:p w14:paraId="2C2225E9" w14:textId="35152B12" w:rsidR="0068421B" w:rsidRDefault="0068421B" w:rsidP="00560160"/>
    <w:p w14:paraId="082219B3" w14:textId="1F40986F" w:rsidR="0068421B" w:rsidRDefault="0068421B" w:rsidP="00560160"/>
    <w:p w14:paraId="0C249AD7" w14:textId="7354ECA4" w:rsidR="0068421B" w:rsidRDefault="0068421B" w:rsidP="00560160"/>
    <w:p w14:paraId="677A7236" w14:textId="77777777" w:rsidR="0068421B" w:rsidRPr="0068421B" w:rsidRDefault="0068421B" w:rsidP="006842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Calibri"/>
          <w:b/>
          <w:sz w:val="24"/>
          <w:szCs w:val="24"/>
          <w:lang w:val="en-US" w:eastAsia="ja-JP"/>
        </w:rPr>
      </w:pPr>
    </w:p>
    <w:p w14:paraId="5F7C5E14" w14:textId="77777777" w:rsidR="0068421B" w:rsidRPr="0068421B" w:rsidRDefault="0068421B" w:rsidP="006842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Calibri"/>
          <w:b/>
          <w:sz w:val="24"/>
          <w:szCs w:val="24"/>
          <w:lang w:val="en-US" w:eastAsia="ja-JP"/>
        </w:rPr>
      </w:pPr>
      <w:r w:rsidRPr="0068421B">
        <w:rPr>
          <w:rFonts w:ascii="Calibri" w:eastAsia="ヒラギノ角ゴ Pro W3" w:hAnsi="Calibri" w:cs="Calibri"/>
          <w:b/>
          <w:noProof/>
          <w:sz w:val="24"/>
          <w:szCs w:val="24"/>
          <w:lang w:eastAsia="en-GB"/>
        </w:rPr>
        <w:drawing>
          <wp:inline distT="0" distB="0" distL="0" distR="0" wp14:anchorId="4B8DEE53" wp14:editId="1EFCC6E3">
            <wp:extent cx="1139825" cy="1152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52525"/>
                    </a:xfrm>
                    <a:prstGeom prst="rect">
                      <a:avLst/>
                    </a:prstGeom>
                    <a:noFill/>
                  </pic:spPr>
                </pic:pic>
              </a:graphicData>
            </a:graphic>
          </wp:inline>
        </w:drawing>
      </w:r>
    </w:p>
    <w:p w14:paraId="413204A6" w14:textId="77777777" w:rsidR="0068421B" w:rsidRPr="0068421B" w:rsidRDefault="0068421B" w:rsidP="006842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Calibri"/>
          <w:b/>
          <w:sz w:val="24"/>
          <w:szCs w:val="24"/>
          <w:lang w:val="en-US" w:eastAsia="ja-JP"/>
        </w:rPr>
      </w:pPr>
    </w:p>
    <w:p w14:paraId="36E936E9" w14:textId="77777777" w:rsidR="0068421B" w:rsidRPr="0068421B" w:rsidRDefault="0068421B" w:rsidP="006842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Light" w:eastAsia="ヒラギノ角ゴ Pro W3" w:hAnsi="Calibri Light" w:cs="Calibri Light"/>
          <w:b/>
          <w:sz w:val="24"/>
          <w:szCs w:val="24"/>
          <w:lang w:val="en-US" w:eastAsia="ja-JP"/>
        </w:rPr>
      </w:pPr>
      <w:r w:rsidRPr="0068421B">
        <w:rPr>
          <w:rFonts w:ascii="Calibri Light" w:eastAsia="ヒラギノ角ゴ Pro W3" w:hAnsi="Calibri Light" w:cs="Calibri Light"/>
          <w:b/>
          <w:sz w:val="24"/>
          <w:szCs w:val="24"/>
          <w:lang w:val="en-US" w:eastAsia="ja-JP"/>
        </w:rPr>
        <w:t>Sistema Cymru - Codi’r To</w:t>
      </w:r>
    </w:p>
    <w:p w14:paraId="2BEC63FC" w14:textId="77777777" w:rsidR="0068421B" w:rsidRPr="0068421B" w:rsidRDefault="0068421B" w:rsidP="0068421B">
      <w:pPr>
        <w:spacing w:after="0" w:line="240" w:lineRule="auto"/>
        <w:rPr>
          <w:rFonts w:ascii="Calibri Light" w:eastAsia="Times New Roman" w:hAnsi="Calibri Light" w:cs="Calibri Light"/>
          <w:b/>
          <w:sz w:val="24"/>
          <w:szCs w:val="24"/>
          <w:lang w:val="en-US"/>
        </w:rPr>
      </w:pPr>
    </w:p>
    <w:p w14:paraId="26C47E22" w14:textId="77777777" w:rsidR="0068421B" w:rsidRPr="0068421B" w:rsidRDefault="0068421B" w:rsidP="0068421B">
      <w:pPr>
        <w:spacing w:after="0" w:line="240" w:lineRule="auto"/>
        <w:rPr>
          <w:rFonts w:ascii="Calibri Light" w:eastAsia="Times New Roman" w:hAnsi="Calibri Light" w:cs="Calibri Light"/>
          <w:b/>
          <w:sz w:val="24"/>
          <w:szCs w:val="24"/>
          <w:u w:val="single"/>
          <w:lang w:val="en-US"/>
        </w:rPr>
      </w:pPr>
      <w:r w:rsidRPr="0068421B">
        <w:rPr>
          <w:rFonts w:ascii="Calibri Light" w:eastAsia="Times New Roman" w:hAnsi="Calibri Light" w:cs="Calibri Light"/>
          <w:b/>
          <w:sz w:val="24"/>
          <w:szCs w:val="24"/>
          <w:u w:val="single"/>
          <w:lang w:val="en-US"/>
        </w:rPr>
        <w:t>Advertisement: Fundraising Officer (part-time)</w:t>
      </w:r>
    </w:p>
    <w:p w14:paraId="5B27B20C" w14:textId="77777777" w:rsidR="0068421B" w:rsidRPr="0068421B" w:rsidRDefault="0068421B" w:rsidP="0068421B">
      <w:pPr>
        <w:spacing w:after="0" w:line="240" w:lineRule="auto"/>
        <w:rPr>
          <w:rFonts w:ascii="Calibri Light" w:eastAsia="Times New Roman" w:hAnsi="Calibri Light" w:cs="Calibri Light"/>
          <w:b/>
          <w:sz w:val="24"/>
          <w:szCs w:val="24"/>
          <w:lang w:val="en-US"/>
        </w:rPr>
      </w:pPr>
    </w:p>
    <w:p w14:paraId="1CE64C14" w14:textId="77777777" w:rsidR="0068421B" w:rsidRPr="0068421B" w:rsidRDefault="0068421B" w:rsidP="0068421B">
      <w:pPr>
        <w:spacing w:after="0" w:line="240" w:lineRule="auto"/>
        <w:rPr>
          <w:rFonts w:ascii="Calibri Light" w:eastAsia="Times New Roman" w:hAnsi="Calibri Light" w:cs="Calibri Light"/>
          <w:sz w:val="24"/>
          <w:szCs w:val="24"/>
          <w:lang w:val="en-US"/>
        </w:rPr>
      </w:pPr>
      <w:r w:rsidRPr="0068421B">
        <w:rPr>
          <w:rFonts w:ascii="Calibri Light" w:eastAsia="Times New Roman" w:hAnsi="Calibri Light" w:cs="Calibri Light"/>
          <w:sz w:val="24"/>
          <w:szCs w:val="24"/>
          <w:lang w:val="en-US"/>
        </w:rPr>
        <w:t xml:space="preserve">We are seeking to appoint an experienced charity fundraiser to support Codi’r </w:t>
      </w:r>
      <w:proofErr w:type="spellStart"/>
      <w:r w:rsidRPr="0068421B">
        <w:rPr>
          <w:rFonts w:ascii="Calibri Light" w:eastAsia="Times New Roman" w:hAnsi="Calibri Light" w:cs="Calibri Light"/>
          <w:sz w:val="24"/>
          <w:szCs w:val="24"/>
          <w:lang w:val="en-US"/>
        </w:rPr>
        <w:t>To’s</w:t>
      </w:r>
      <w:proofErr w:type="spellEnd"/>
      <w:r w:rsidRPr="0068421B">
        <w:rPr>
          <w:rFonts w:ascii="Calibri Light" w:eastAsia="Times New Roman" w:hAnsi="Calibri Light" w:cs="Calibri Light"/>
          <w:sz w:val="24"/>
          <w:szCs w:val="24"/>
          <w:lang w:val="en-US"/>
        </w:rPr>
        <w:t xml:space="preserve"> work in two communities in Bangor and </w:t>
      </w:r>
      <w:proofErr w:type="spellStart"/>
      <w:r w:rsidRPr="0068421B">
        <w:rPr>
          <w:rFonts w:ascii="Calibri Light" w:eastAsia="Times New Roman" w:hAnsi="Calibri Light" w:cs="Calibri Light"/>
          <w:sz w:val="24"/>
          <w:szCs w:val="24"/>
          <w:lang w:val="en-US"/>
        </w:rPr>
        <w:t>Caernarfon</w:t>
      </w:r>
      <w:proofErr w:type="spellEnd"/>
      <w:r w:rsidRPr="0068421B">
        <w:rPr>
          <w:rFonts w:ascii="Calibri Light" w:eastAsia="Times New Roman" w:hAnsi="Calibri Light" w:cs="Calibri Light"/>
          <w:sz w:val="24"/>
          <w:szCs w:val="24"/>
          <w:lang w:val="en-US"/>
        </w:rPr>
        <w:t xml:space="preserve">.  We are looking to diversify our funding by developing our community and on-line fundraising, individual giving and corporate support. </w:t>
      </w:r>
    </w:p>
    <w:p w14:paraId="4A016D50" w14:textId="77777777" w:rsidR="0068421B" w:rsidRPr="0068421B" w:rsidRDefault="0068421B" w:rsidP="0068421B">
      <w:pPr>
        <w:spacing w:after="0" w:line="240" w:lineRule="auto"/>
        <w:rPr>
          <w:rFonts w:ascii="Calibri Light" w:eastAsia="Times New Roman" w:hAnsi="Calibri Light" w:cs="Calibri Light"/>
          <w:sz w:val="24"/>
          <w:szCs w:val="24"/>
          <w:lang w:val="en-US"/>
        </w:rPr>
      </w:pPr>
    </w:p>
    <w:p w14:paraId="33CB6BEE" w14:textId="77777777" w:rsidR="0068421B" w:rsidRPr="0068421B" w:rsidRDefault="0068421B" w:rsidP="0068421B">
      <w:pPr>
        <w:spacing w:after="0" w:line="240" w:lineRule="auto"/>
        <w:rPr>
          <w:rFonts w:ascii="Calibri Light" w:eastAsia="Times New Roman" w:hAnsi="Calibri Light" w:cs="Calibri Light"/>
          <w:b/>
          <w:bCs/>
          <w:sz w:val="24"/>
          <w:szCs w:val="24"/>
        </w:rPr>
      </w:pPr>
      <w:r w:rsidRPr="0068421B">
        <w:rPr>
          <w:rFonts w:ascii="Calibri Light" w:eastAsia="Times New Roman" w:hAnsi="Calibri Light" w:cs="Calibri Light"/>
          <w:b/>
          <w:bCs/>
          <w:sz w:val="24"/>
          <w:szCs w:val="24"/>
          <w:lang w:val="en"/>
        </w:rPr>
        <w:t xml:space="preserve">We have a budget of £ 14,000 for an </w:t>
      </w:r>
      <w:proofErr w:type="gramStart"/>
      <w:r w:rsidRPr="0068421B">
        <w:rPr>
          <w:rFonts w:ascii="Calibri Light" w:eastAsia="Times New Roman" w:hAnsi="Calibri Light" w:cs="Calibri Light"/>
          <w:b/>
          <w:bCs/>
          <w:sz w:val="24"/>
          <w:szCs w:val="24"/>
          <w:lang w:val="en"/>
        </w:rPr>
        <w:t>8 month</w:t>
      </w:r>
      <w:proofErr w:type="gramEnd"/>
      <w:r w:rsidRPr="0068421B">
        <w:rPr>
          <w:rFonts w:ascii="Calibri Light" w:eastAsia="Times New Roman" w:hAnsi="Calibri Light" w:cs="Calibri Light"/>
          <w:b/>
          <w:bCs/>
          <w:sz w:val="24"/>
          <w:szCs w:val="24"/>
          <w:lang w:val="en"/>
        </w:rPr>
        <w:t xml:space="preserve"> contract.</w:t>
      </w:r>
    </w:p>
    <w:p w14:paraId="1DF86972" w14:textId="77777777" w:rsidR="0068421B" w:rsidRPr="0068421B" w:rsidRDefault="0068421B" w:rsidP="0068421B">
      <w:pPr>
        <w:spacing w:after="0" w:line="240" w:lineRule="auto"/>
        <w:rPr>
          <w:rFonts w:ascii="Calibri Light" w:eastAsia="Times New Roman" w:hAnsi="Calibri Light" w:cs="Calibri Light"/>
          <w:sz w:val="24"/>
          <w:szCs w:val="24"/>
          <w:lang w:val="en-US"/>
        </w:rPr>
      </w:pPr>
    </w:p>
    <w:p w14:paraId="5DF2080A" w14:textId="77777777" w:rsidR="0068421B" w:rsidRPr="0068421B" w:rsidRDefault="0068421B" w:rsidP="0068421B">
      <w:pPr>
        <w:spacing w:after="0" w:line="240" w:lineRule="auto"/>
        <w:rPr>
          <w:rFonts w:ascii="Calibri Light" w:eastAsia="Times New Roman" w:hAnsi="Calibri Light" w:cs="Calibri Light"/>
          <w:sz w:val="24"/>
          <w:szCs w:val="24"/>
        </w:rPr>
      </w:pPr>
      <w:r w:rsidRPr="0068421B">
        <w:rPr>
          <w:rFonts w:ascii="Calibri Light" w:eastAsia="Times New Roman" w:hAnsi="Calibri Light" w:cs="Calibri Light"/>
          <w:sz w:val="24"/>
          <w:szCs w:val="24"/>
          <w:lang w:val="en"/>
        </w:rPr>
        <w:t>This is a flexible, part-time job, suitable for an individual or company to apply for.</w:t>
      </w:r>
    </w:p>
    <w:p w14:paraId="292B485E" w14:textId="77777777" w:rsidR="0068421B" w:rsidRPr="0068421B" w:rsidRDefault="0068421B" w:rsidP="0068421B">
      <w:pPr>
        <w:spacing w:after="0" w:line="240" w:lineRule="auto"/>
        <w:rPr>
          <w:rFonts w:ascii="Calibri Light" w:eastAsia="Times New Roman" w:hAnsi="Calibri Light" w:cs="Calibri Light"/>
          <w:sz w:val="24"/>
          <w:szCs w:val="24"/>
          <w:lang w:val="en-US"/>
        </w:rPr>
      </w:pPr>
    </w:p>
    <w:p w14:paraId="7C8404BA" w14:textId="77777777" w:rsidR="0068421B" w:rsidRPr="0068421B" w:rsidRDefault="0068421B" w:rsidP="0068421B">
      <w:pPr>
        <w:spacing w:after="0" w:line="240" w:lineRule="auto"/>
        <w:rPr>
          <w:rFonts w:ascii="Calibri Light" w:eastAsia="Times New Roman" w:hAnsi="Calibri Light" w:cs="Calibri Light"/>
          <w:sz w:val="24"/>
          <w:szCs w:val="24"/>
        </w:rPr>
      </w:pPr>
      <w:r w:rsidRPr="0068421B">
        <w:rPr>
          <w:rFonts w:ascii="Calibri Light" w:eastAsia="Times New Roman" w:hAnsi="Calibri Light" w:cs="Calibri Light"/>
          <w:i/>
          <w:iCs/>
          <w:sz w:val="24"/>
          <w:szCs w:val="24"/>
        </w:rPr>
        <w:t xml:space="preserve">Codi’r To </w:t>
      </w:r>
      <w:r w:rsidRPr="0068421B">
        <w:rPr>
          <w:rFonts w:ascii="Calibri Light" w:eastAsia="Times New Roman" w:hAnsi="Calibri Light" w:cs="Calibri Light"/>
          <w:sz w:val="24"/>
          <w:szCs w:val="24"/>
        </w:rPr>
        <w:t xml:space="preserve">is a Welsh language community project bringing the world renowned El Sistema programme to north Wales. It challenges deprivation, raising expectations and improving the lives of children by regular participation in music from an early age.  We work in two primary schools, Ysgol </w:t>
      </w:r>
      <w:proofErr w:type="spellStart"/>
      <w:r w:rsidRPr="0068421B">
        <w:rPr>
          <w:rFonts w:ascii="Calibri Light" w:eastAsia="Times New Roman" w:hAnsi="Calibri Light" w:cs="Calibri Light"/>
          <w:sz w:val="24"/>
          <w:szCs w:val="24"/>
        </w:rPr>
        <w:t>Maesincla</w:t>
      </w:r>
      <w:proofErr w:type="spellEnd"/>
      <w:r w:rsidRPr="0068421B">
        <w:rPr>
          <w:rFonts w:ascii="Calibri Light" w:eastAsia="Times New Roman" w:hAnsi="Calibri Light" w:cs="Calibri Light"/>
          <w:sz w:val="24"/>
          <w:szCs w:val="24"/>
        </w:rPr>
        <w:t xml:space="preserve">, Caernarfon and Ysgol </w:t>
      </w:r>
      <w:proofErr w:type="spellStart"/>
      <w:r w:rsidRPr="0068421B">
        <w:rPr>
          <w:rFonts w:ascii="Calibri Light" w:eastAsia="Times New Roman" w:hAnsi="Calibri Light" w:cs="Calibri Light"/>
          <w:sz w:val="24"/>
          <w:szCs w:val="24"/>
        </w:rPr>
        <w:t>Glancegin</w:t>
      </w:r>
      <w:proofErr w:type="spellEnd"/>
      <w:r w:rsidRPr="0068421B">
        <w:rPr>
          <w:rFonts w:ascii="Calibri Light" w:eastAsia="Times New Roman" w:hAnsi="Calibri Light" w:cs="Calibri Light"/>
          <w:sz w:val="24"/>
          <w:szCs w:val="24"/>
        </w:rPr>
        <w:t>, Bangor and in communities within the schools' catchment areas.</w:t>
      </w:r>
    </w:p>
    <w:p w14:paraId="6FB657D1" w14:textId="77777777" w:rsidR="0068421B" w:rsidRPr="0068421B" w:rsidRDefault="0068421B" w:rsidP="0068421B">
      <w:pPr>
        <w:spacing w:after="0" w:line="240" w:lineRule="auto"/>
        <w:rPr>
          <w:rFonts w:ascii="Calibri Light" w:eastAsia="Times New Roman" w:hAnsi="Calibri Light" w:cs="Calibri Light"/>
          <w:b/>
          <w:sz w:val="24"/>
          <w:szCs w:val="24"/>
          <w:u w:val="single"/>
          <w:lang w:val="en-US"/>
        </w:rPr>
      </w:pPr>
    </w:p>
    <w:p w14:paraId="4153DDB1" w14:textId="77777777" w:rsidR="0068421B" w:rsidRPr="0068421B" w:rsidRDefault="0068421B" w:rsidP="0068421B">
      <w:pPr>
        <w:spacing w:after="0" w:line="240" w:lineRule="auto"/>
        <w:rPr>
          <w:rFonts w:ascii="Calibri Light" w:eastAsia="Times New Roman" w:hAnsi="Calibri Light" w:cs="Calibri Light"/>
          <w:b/>
          <w:bCs/>
          <w:sz w:val="24"/>
          <w:szCs w:val="24"/>
          <w:lang w:val="en"/>
        </w:rPr>
      </w:pPr>
      <w:r w:rsidRPr="0068421B">
        <w:rPr>
          <w:rFonts w:ascii="Calibri Light" w:eastAsia="Times New Roman" w:hAnsi="Calibri Light" w:cs="Calibri Light"/>
          <w:b/>
          <w:bCs/>
          <w:sz w:val="24"/>
          <w:szCs w:val="24"/>
          <w:lang w:val="en"/>
        </w:rPr>
        <w:t>Contract: 8 months (until end of August 2021 - but with opportunity to discuss extending agreement)</w:t>
      </w:r>
    </w:p>
    <w:p w14:paraId="496CB760" w14:textId="77777777" w:rsidR="0068421B" w:rsidRPr="0068421B" w:rsidRDefault="0068421B" w:rsidP="0068421B">
      <w:pPr>
        <w:spacing w:after="0" w:line="240" w:lineRule="auto"/>
        <w:rPr>
          <w:rFonts w:ascii="Calibri Light" w:eastAsia="Times New Roman" w:hAnsi="Calibri Light" w:cs="Calibri Light"/>
          <w:b/>
          <w:bCs/>
          <w:sz w:val="24"/>
          <w:szCs w:val="24"/>
        </w:rPr>
      </w:pPr>
      <w:r w:rsidRPr="0068421B">
        <w:rPr>
          <w:rFonts w:ascii="Calibri Light" w:eastAsia="Times New Roman" w:hAnsi="Calibri Light" w:cs="Calibri Light"/>
          <w:b/>
          <w:bCs/>
          <w:sz w:val="24"/>
          <w:szCs w:val="24"/>
          <w:lang w:val="en"/>
        </w:rPr>
        <w:t>Budget: £14,000 to cover any overheads and associated costs.</w:t>
      </w:r>
    </w:p>
    <w:p w14:paraId="6AC3C32D" w14:textId="77777777" w:rsidR="0068421B" w:rsidRPr="0068421B" w:rsidRDefault="0068421B" w:rsidP="0068421B">
      <w:pPr>
        <w:spacing w:after="0" w:line="240" w:lineRule="auto"/>
        <w:rPr>
          <w:rFonts w:ascii="Calibri Light" w:eastAsia="Times New Roman" w:hAnsi="Calibri Light" w:cs="Calibri Light"/>
          <w:sz w:val="24"/>
          <w:szCs w:val="24"/>
          <w:lang w:val="cy-GB"/>
        </w:rPr>
      </w:pPr>
    </w:p>
    <w:p w14:paraId="7323855D" w14:textId="77777777" w:rsidR="0068421B" w:rsidRPr="0068421B" w:rsidRDefault="0068421B" w:rsidP="0068421B">
      <w:pPr>
        <w:spacing w:after="0" w:line="240" w:lineRule="auto"/>
        <w:rPr>
          <w:rFonts w:ascii="Calibri Light" w:eastAsia="Times New Roman" w:hAnsi="Calibri Light" w:cs="Calibri Light"/>
          <w:sz w:val="24"/>
          <w:szCs w:val="24"/>
          <w:lang w:val="en"/>
        </w:rPr>
      </w:pPr>
      <w:r w:rsidRPr="0068421B">
        <w:rPr>
          <w:rFonts w:ascii="Calibri Light" w:eastAsia="Times New Roman" w:hAnsi="Calibri Light" w:cs="Calibri Light"/>
          <w:sz w:val="24"/>
          <w:szCs w:val="24"/>
          <w:lang w:val="en"/>
        </w:rPr>
        <w:t>For further details, or If you are interested, please send a letter of application and a copy of your CV to the Co-</w:t>
      </w:r>
      <w:proofErr w:type="spellStart"/>
      <w:r w:rsidRPr="0068421B">
        <w:rPr>
          <w:rFonts w:ascii="Calibri Light" w:eastAsia="Times New Roman" w:hAnsi="Calibri Light" w:cs="Calibri Light"/>
          <w:sz w:val="24"/>
          <w:szCs w:val="24"/>
          <w:lang w:val="en"/>
        </w:rPr>
        <w:t>ordinator</w:t>
      </w:r>
      <w:proofErr w:type="spellEnd"/>
      <w:r w:rsidRPr="0068421B">
        <w:rPr>
          <w:rFonts w:ascii="Calibri Light" w:eastAsia="Times New Roman" w:hAnsi="Calibri Light" w:cs="Calibri Light"/>
          <w:sz w:val="24"/>
          <w:szCs w:val="24"/>
          <w:lang w:val="en"/>
        </w:rPr>
        <w:t xml:space="preserve">, Carys Bowen </w:t>
      </w:r>
      <w:hyperlink r:id="rId9" w:history="1">
        <w:r w:rsidRPr="0068421B">
          <w:rPr>
            <w:rFonts w:ascii="Calibri Light" w:eastAsia="Times New Roman" w:hAnsi="Calibri Light" w:cs="Calibri Light"/>
            <w:color w:val="0563C1"/>
            <w:sz w:val="24"/>
            <w:szCs w:val="24"/>
            <w:u w:val="single"/>
            <w:lang w:val="en"/>
          </w:rPr>
          <w:t>carys@codirto.com</w:t>
        </w:r>
      </w:hyperlink>
    </w:p>
    <w:p w14:paraId="34C02FD4" w14:textId="77777777" w:rsidR="0068421B" w:rsidRPr="0068421B" w:rsidRDefault="0068421B" w:rsidP="0068421B">
      <w:pPr>
        <w:spacing w:after="0" w:line="240" w:lineRule="auto"/>
        <w:rPr>
          <w:rFonts w:ascii="Calibri Light" w:eastAsia="Times New Roman" w:hAnsi="Calibri Light" w:cs="Calibri Light"/>
          <w:sz w:val="24"/>
          <w:szCs w:val="24"/>
          <w:lang w:val="en-US"/>
        </w:rPr>
      </w:pPr>
    </w:p>
    <w:p w14:paraId="4BF7B959" w14:textId="77777777" w:rsidR="0068421B" w:rsidRPr="0068421B" w:rsidRDefault="0068421B" w:rsidP="0068421B">
      <w:pPr>
        <w:spacing w:after="0" w:line="240" w:lineRule="auto"/>
        <w:rPr>
          <w:rFonts w:ascii="Calibri Light" w:eastAsia="Times New Roman" w:hAnsi="Calibri Light" w:cs="Calibri Light"/>
          <w:sz w:val="24"/>
          <w:szCs w:val="24"/>
          <w:lang w:val="en-US"/>
        </w:rPr>
      </w:pPr>
      <w:r w:rsidRPr="0068421B">
        <w:rPr>
          <w:rFonts w:ascii="Calibri Light" w:eastAsia="Times New Roman" w:hAnsi="Calibri Light" w:cs="Calibri Light"/>
          <w:sz w:val="24"/>
          <w:szCs w:val="24"/>
          <w:lang w:val="en-US"/>
        </w:rPr>
        <w:t>Closing Date:   12pm - Friday 13</w:t>
      </w:r>
      <w:r w:rsidRPr="0068421B">
        <w:rPr>
          <w:rFonts w:ascii="Calibri Light" w:eastAsia="Times New Roman" w:hAnsi="Calibri Light" w:cs="Calibri Light"/>
          <w:sz w:val="24"/>
          <w:szCs w:val="24"/>
          <w:vertAlign w:val="superscript"/>
          <w:lang w:val="en-US"/>
        </w:rPr>
        <w:t>th</w:t>
      </w:r>
      <w:r w:rsidRPr="0068421B">
        <w:rPr>
          <w:rFonts w:ascii="Calibri Light" w:eastAsia="Times New Roman" w:hAnsi="Calibri Light" w:cs="Calibri Light"/>
          <w:sz w:val="24"/>
          <w:szCs w:val="24"/>
          <w:lang w:val="en-US"/>
        </w:rPr>
        <w:t xml:space="preserve"> November 2020</w:t>
      </w:r>
    </w:p>
    <w:p w14:paraId="798E634B" w14:textId="77777777" w:rsidR="0068421B" w:rsidRPr="0068421B" w:rsidRDefault="0068421B" w:rsidP="0068421B">
      <w:pPr>
        <w:spacing w:after="0" w:line="240" w:lineRule="auto"/>
        <w:rPr>
          <w:rFonts w:ascii="Calibri Light" w:eastAsia="Times New Roman" w:hAnsi="Calibri Light" w:cs="Calibri Light"/>
          <w:sz w:val="24"/>
          <w:szCs w:val="24"/>
          <w:lang w:val="en-US"/>
        </w:rPr>
      </w:pPr>
    </w:p>
    <w:p w14:paraId="66843DE3" w14:textId="77777777" w:rsidR="0068421B" w:rsidRPr="0068421B" w:rsidRDefault="0068421B" w:rsidP="0068421B">
      <w:pPr>
        <w:spacing w:after="0" w:line="240" w:lineRule="auto"/>
        <w:rPr>
          <w:rFonts w:ascii="Calibri Light" w:eastAsia="Times New Roman" w:hAnsi="Calibri Light" w:cs="Calibri Light"/>
          <w:b/>
          <w:bCs/>
          <w:sz w:val="24"/>
          <w:szCs w:val="24"/>
        </w:rPr>
      </w:pPr>
      <w:r w:rsidRPr="0068421B">
        <w:rPr>
          <w:rFonts w:ascii="Calibri Light" w:eastAsia="Times New Roman" w:hAnsi="Calibri Light" w:cs="Calibri Light"/>
          <w:b/>
          <w:bCs/>
          <w:sz w:val="24"/>
          <w:szCs w:val="24"/>
        </w:rPr>
        <w:t>This is a job advert for the position of a part time Funding Officer for Sistema Cymru – Codi’r To.  The ability to speak and write in Welsh is essential for this post.</w:t>
      </w:r>
    </w:p>
    <w:p w14:paraId="7A47213A" w14:textId="77777777" w:rsidR="0068421B" w:rsidRPr="0068421B" w:rsidRDefault="0068421B" w:rsidP="0068421B">
      <w:pPr>
        <w:spacing w:after="0" w:line="240" w:lineRule="auto"/>
        <w:rPr>
          <w:rFonts w:ascii="Calibri Light" w:eastAsia="Times New Roman" w:hAnsi="Calibri Light" w:cs="Times New Roman"/>
          <w:sz w:val="24"/>
          <w:szCs w:val="24"/>
          <w:lang w:val="en-US"/>
        </w:rPr>
      </w:pPr>
    </w:p>
    <w:p w14:paraId="15D2A044" w14:textId="77777777" w:rsidR="0068421B" w:rsidRPr="0068421B" w:rsidRDefault="0068421B" w:rsidP="0068421B">
      <w:pPr>
        <w:spacing w:after="0" w:line="240" w:lineRule="auto"/>
        <w:rPr>
          <w:rFonts w:ascii="Calibri" w:eastAsia="Times New Roman" w:hAnsi="Calibri" w:cs="Calibri"/>
          <w:b/>
          <w:sz w:val="24"/>
          <w:szCs w:val="24"/>
          <w:u w:val="single"/>
          <w:lang w:val="en-US"/>
        </w:rPr>
      </w:pPr>
    </w:p>
    <w:p w14:paraId="4C5AFD49" w14:textId="77777777" w:rsidR="0068421B" w:rsidRPr="0068421B" w:rsidRDefault="0068421B" w:rsidP="0068421B">
      <w:pPr>
        <w:spacing w:after="0" w:line="240" w:lineRule="auto"/>
        <w:rPr>
          <w:rFonts w:ascii="Calibri" w:eastAsia="Times New Roman" w:hAnsi="Calibri" w:cs="Calibri"/>
          <w:b/>
          <w:sz w:val="24"/>
          <w:szCs w:val="24"/>
          <w:u w:val="single"/>
          <w:lang w:val="en-US"/>
        </w:rPr>
      </w:pPr>
    </w:p>
    <w:p w14:paraId="59B3B648"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b/>
          <w:noProof/>
          <w:sz w:val="24"/>
          <w:szCs w:val="24"/>
          <w:lang w:eastAsia="en-GB"/>
        </w:rPr>
        <w:drawing>
          <wp:inline distT="0" distB="0" distL="0" distR="0" wp14:anchorId="6266B90C" wp14:editId="19D5DF3F">
            <wp:extent cx="1877695" cy="9817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981710"/>
                    </a:xfrm>
                    <a:prstGeom prst="rect">
                      <a:avLst/>
                    </a:prstGeom>
                    <a:noFill/>
                  </pic:spPr>
                </pic:pic>
              </a:graphicData>
            </a:graphic>
          </wp:inline>
        </w:drawing>
      </w:r>
    </w:p>
    <w:p w14:paraId="5E64BD0C" w14:textId="77777777" w:rsidR="0068421B" w:rsidRPr="0068421B" w:rsidRDefault="0068421B" w:rsidP="0068421B">
      <w:pPr>
        <w:spacing w:after="0" w:line="240" w:lineRule="auto"/>
        <w:rPr>
          <w:rFonts w:ascii="Calibri" w:eastAsia="Times New Roman" w:hAnsi="Calibri" w:cs="Calibri"/>
          <w:b/>
          <w:sz w:val="24"/>
          <w:szCs w:val="24"/>
          <w:u w:val="single"/>
          <w:lang w:val="en-US"/>
        </w:rPr>
      </w:pPr>
      <w:r w:rsidRPr="0068421B">
        <w:rPr>
          <w:rFonts w:ascii="Calibri" w:eastAsia="Times New Roman" w:hAnsi="Calibri" w:cs="Calibri"/>
          <w:b/>
          <w:sz w:val="24"/>
          <w:szCs w:val="24"/>
          <w:u w:val="single"/>
          <w:lang w:val="en-US"/>
        </w:rPr>
        <w:br w:type="page"/>
      </w:r>
    </w:p>
    <w:p w14:paraId="59B56DD8" w14:textId="77777777" w:rsidR="0068421B" w:rsidRPr="0068421B" w:rsidRDefault="0068421B" w:rsidP="0068421B">
      <w:pPr>
        <w:spacing w:after="0" w:line="240" w:lineRule="auto"/>
        <w:rPr>
          <w:rFonts w:ascii="Calibri" w:eastAsia="Times New Roman" w:hAnsi="Calibri" w:cs="Calibri"/>
          <w:b/>
          <w:sz w:val="24"/>
          <w:szCs w:val="24"/>
          <w:u w:val="single"/>
          <w:lang w:val="en-US"/>
        </w:rPr>
      </w:pPr>
    </w:p>
    <w:p w14:paraId="2043D44F" w14:textId="77777777" w:rsidR="0068421B" w:rsidRPr="0068421B" w:rsidRDefault="0068421B" w:rsidP="0068421B">
      <w:pPr>
        <w:spacing w:after="0" w:line="240" w:lineRule="auto"/>
        <w:rPr>
          <w:rFonts w:ascii="Calibri" w:eastAsia="Times New Roman" w:hAnsi="Calibri" w:cs="Calibri"/>
          <w:sz w:val="24"/>
          <w:szCs w:val="24"/>
          <w:u w:val="single"/>
          <w:lang w:val="en-US"/>
        </w:rPr>
      </w:pPr>
      <w:r w:rsidRPr="0068421B">
        <w:rPr>
          <w:rFonts w:ascii="Calibri" w:eastAsia="Times New Roman" w:hAnsi="Calibri" w:cs="Calibri"/>
          <w:b/>
          <w:sz w:val="24"/>
          <w:szCs w:val="24"/>
          <w:u w:val="single"/>
          <w:lang w:val="en-US"/>
        </w:rPr>
        <w:t>Fundraising Co-</w:t>
      </w:r>
      <w:proofErr w:type="spellStart"/>
      <w:r w:rsidRPr="0068421B">
        <w:rPr>
          <w:rFonts w:ascii="Calibri" w:eastAsia="Times New Roman" w:hAnsi="Calibri" w:cs="Calibri"/>
          <w:b/>
          <w:sz w:val="24"/>
          <w:szCs w:val="24"/>
          <w:u w:val="single"/>
          <w:lang w:val="en-US"/>
        </w:rPr>
        <w:t>ordinator</w:t>
      </w:r>
      <w:proofErr w:type="spellEnd"/>
      <w:r w:rsidRPr="0068421B">
        <w:rPr>
          <w:rFonts w:ascii="Calibri" w:eastAsia="Times New Roman" w:hAnsi="Calibri" w:cs="Calibri"/>
          <w:b/>
          <w:sz w:val="24"/>
          <w:szCs w:val="24"/>
          <w:u w:val="single"/>
          <w:lang w:val="en-US"/>
        </w:rPr>
        <w:t xml:space="preserve"> (part-time)- Job Description </w:t>
      </w:r>
    </w:p>
    <w:p w14:paraId="65349032" w14:textId="77777777" w:rsidR="0068421B" w:rsidRPr="0068421B" w:rsidRDefault="0068421B" w:rsidP="0068421B">
      <w:pPr>
        <w:spacing w:after="0" w:line="240" w:lineRule="auto"/>
        <w:rPr>
          <w:rFonts w:ascii="Calibri" w:eastAsia="Times New Roman" w:hAnsi="Calibri" w:cs="Calibri"/>
          <w:b/>
          <w:sz w:val="24"/>
          <w:szCs w:val="24"/>
          <w:lang w:val="en-US"/>
        </w:rPr>
      </w:pPr>
    </w:p>
    <w:p w14:paraId="2C8CC287"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b/>
          <w:sz w:val="24"/>
          <w:szCs w:val="24"/>
          <w:lang w:val="en-US"/>
        </w:rPr>
        <w:t>Purpose of post:</w:t>
      </w:r>
      <w:r w:rsidRPr="0068421B">
        <w:rPr>
          <w:rFonts w:ascii="Calibri" w:eastAsia="Times New Roman" w:hAnsi="Calibri" w:cs="Calibri"/>
          <w:sz w:val="24"/>
          <w:szCs w:val="24"/>
          <w:lang w:val="en-US"/>
        </w:rPr>
        <w:t xml:space="preserve"> </w:t>
      </w:r>
    </w:p>
    <w:p w14:paraId="2F0F9241"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sz w:val="24"/>
          <w:szCs w:val="24"/>
          <w:lang w:val="en-US"/>
        </w:rPr>
        <w:t xml:space="preserve">To take forward the recommendations of the 2020-23 fundraising plan, helping the organization to become sustainable by diversifying funding and introducing community fundraising, individual giving and corporate partnerships into the funding mix. </w:t>
      </w:r>
    </w:p>
    <w:p w14:paraId="036A9FF5" w14:textId="77777777" w:rsidR="0068421B" w:rsidRPr="0068421B" w:rsidRDefault="0068421B" w:rsidP="0068421B">
      <w:pPr>
        <w:spacing w:after="0" w:line="240" w:lineRule="auto"/>
        <w:rPr>
          <w:rFonts w:ascii="Calibri" w:eastAsia="Times New Roman" w:hAnsi="Calibri" w:cs="Calibri"/>
          <w:sz w:val="24"/>
          <w:szCs w:val="24"/>
          <w:lang w:val="en-US"/>
        </w:rPr>
      </w:pPr>
    </w:p>
    <w:p w14:paraId="2C873367"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sz w:val="24"/>
          <w:szCs w:val="24"/>
          <w:lang w:val="en-US"/>
        </w:rPr>
        <w:t>The activities will include:</w:t>
      </w:r>
    </w:p>
    <w:p w14:paraId="59CBAF23" w14:textId="77777777" w:rsidR="0068421B" w:rsidRPr="0068421B" w:rsidRDefault="0068421B" w:rsidP="0068421B">
      <w:pPr>
        <w:numPr>
          <w:ilvl w:val="0"/>
          <w:numId w:val="5"/>
        </w:numPr>
        <w:spacing w:after="0" w:line="240" w:lineRule="auto"/>
        <w:rPr>
          <w:rFonts w:ascii="Calibri" w:eastAsia="Times New Roman" w:hAnsi="Calibri" w:cs="Calibri"/>
          <w:sz w:val="24"/>
          <w:szCs w:val="24"/>
        </w:rPr>
      </w:pPr>
      <w:r w:rsidRPr="0068421B">
        <w:rPr>
          <w:rFonts w:ascii="Calibri" w:eastAsia="Times New Roman" w:hAnsi="Calibri" w:cs="Calibri"/>
          <w:sz w:val="24"/>
          <w:szCs w:val="24"/>
        </w:rPr>
        <w:t>implementation of a strategy to diversify funding</w:t>
      </w:r>
    </w:p>
    <w:p w14:paraId="760ABECF" w14:textId="77777777" w:rsidR="0068421B" w:rsidRPr="0068421B" w:rsidRDefault="0068421B" w:rsidP="0068421B">
      <w:pPr>
        <w:numPr>
          <w:ilvl w:val="0"/>
          <w:numId w:val="5"/>
        </w:numPr>
        <w:spacing w:after="0" w:line="240" w:lineRule="auto"/>
        <w:contextualSpacing/>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developing digital fundraising</w:t>
      </w:r>
    </w:p>
    <w:p w14:paraId="1546F706" w14:textId="77777777" w:rsidR="0068421B" w:rsidRPr="0068421B" w:rsidRDefault="0068421B" w:rsidP="0068421B">
      <w:pPr>
        <w:numPr>
          <w:ilvl w:val="0"/>
          <w:numId w:val="5"/>
        </w:numPr>
        <w:spacing w:after="0" w:line="240" w:lineRule="auto"/>
        <w:rPr>
          <w:rFonts w:ascii="Calibri" w:eastAsia="ヒラギノ角ゴ Pro W3" w:hAnsi="Calibri" w:cs="Calibri"/>
          <w:szCs w:val="20"/>
          <w:lang w:eastAsia="ja-JP"/>
        </w:rPr>
      </w:pPr>
      <w:r w:rsidRPr="0068421B">
        <w:rPr>
          <w:rFonts w:ascii="Calibri" w:eastAsia="ヒラギノ角ゴ Pro W3" w:hAnsi="Calibri" w:cs="Calibri"/>
          <w:szCs w:val="20"/>
          <w:lang w:eastAsia="ja-JP"/>
        </w:rPr>
        <w:t>developing corporate partnerships</w:t>
      </w:r>
    </w:p>
    <w:p w14:paraId="5E7F6357" w14:textId="77777777" w:rsidR="0068421B" w:rsidRPr="0068421B" w:rsidRDefault="0068421B" w:rsidP="0068421B">
      <w:pPr>
        <w:numPr>
          <w:ilvl w:val="0"/>
          <w:numId w:val="5"/>
        </w:numPr>
        <w:spacing w:after="0" w:line="240" w:lineRule="auto"/>
        <w:contextualSpacing/>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developing individual giving</w:t>
      </w:r>
    </w:p>
    <w:p w14:paraId="5812E95B" w14:textId="77777777" w:rsidR="0068421B" w:rsidRPr="0068421B" w:rsidRDefault="0068421B" w:rsidP="0068421B">
      <w:pPr>
        <w:numPr>
          <w:ilvl w:val="0"/>
          <w:numId w:val="5"/>
        </w:numPr>
        <w:spacing w:after="0" w:line="240" w:lineRule="auto"/>
        <w:contextualSpacing/>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building community fundraising and support</w:t>
      </w:r>
    </w:p>
    <w:p w14:paraId="688F1F59" w14:textId="77777777" w:rsidR="0068421B" w:rsidRPr="0068421B" w:rsidRDefault="0068421B" w:rsidP="0068421B">
      <w:pPr>
        <w:numPr>
          <w:ilvl w:val="0"/>
          <w:numId w:val="5"/>
        </w:numPr>
        <w:spacing w:after="0" w:line="240" w:lineRule="auto"/>
        <w:contextualSpacing/>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a review of our marketing and communication.</w:t>
      </w:r>
    </w:p>
    <w:p w14:paraId="55B28A9F" w14:textId="77777777" w:rsidR="0068421B" w:rsidRPr="0068421B" w:rsidRDefault="0068421B" w:rsidP="0068421B">
      <w:pPr>
        <w:spacing w:after="0" w:line="240" w:lineRule="auto"/>
        <w:rPr>
          <w:rFonts w:ascii="Calibri" w:eastAsia="Times New Roman" w:hAnsi="Calibri" w:cs="Calibri"/>
          <w:sz w:val="24"/>
          <w:szCs w:val="24"/>
          <w:lang w:val="en-US"/>
        </w:rPr>
      </w:pPr>
    </w:p>
    <w:p w14:paraId="3D7CE82D"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b/>
          <w:sz w:val="24"/>
          <w:szCs w:val="24"/>
          <w:lang w:val="en-US"/>
        </w:rPr>
        <w:t>Reporting to:</w:t>
      </w:r>
      <w:r w:rsidRPr="0068421B">
        <w:rPr>
          <w:rFonts w:ascii="Calibri" w:eastAsia="Times New Roman" w:hAnsi="Calibri" w:cs="Calibri"/>
          <w:sz w:val="24"/>
          <w:szCs w:val="24"/>
          <w:lang w:val="en-US"/>
        </w:rPr>
        <w:t xml:space="preserve"> Project Co-</w:t>
      </w:r>
      <w:proofErr w:type="spellStart"/>
      <w:r w:rsidRPr="0068421B">
        <w:rPr>
          <w:rFonts w:ascii="Calibri" w:eastAsia="Times New Roman" w:hAnsi="Calibri" w:cs="Calibri"/>
          <w:sz w:val="24"/>
          <w:szCs w:val="24"/>
          <w:lang w:val="en-US"/>
        </w:rPr>
        <w:t>ordinator</w:t>
      </w:r>
      <w:proofErr w:type="spellEnd"/>
      <w:r w:rsidRPr="0068421B">
        <w:rPr>
          <w:rFonts w:ascii="Calibri" w:eastAsia="Times New Roman" w:hAnsi="Calibri" w:cs="Calibri"/>
          <w:sz w:val="24"/>
          <w:szCs w:val="24"/>
          <w:lang w:val="en-US"/>
        </w:rPr>
        <w:t>.</w:t>
      </w:r>
    </w:p>
    <w:p w14:paraId="7BE3EE32" w14:textId="77777777" w:rsidR="0068421B" w:rsidRPr="0068421B" w:rsidRDefault="0068421B" w:rsidP="0068421B">
      <w:pPr>
        <w:spacing w:after="0" w:line="240" w:lineRule="auto"/>
        <w:rPr>
          <w:rFonts w:ascii="Calibri" w:eastAsia="Times New Roman" w:hAnsi="Calibri" w:cs="Calibri"/>
          <w:b/>
          <w:sz w:val="24"/>
          <w:szCs w:val="24"/>
          <w:lang w:val="en-US"/>
        </w:rPr>
      </w:pPr>
    </w:p>
    <w:p w14:paraId="7235EAEC" w14:textId="77777777" w:rsidR="0068421B" w:rsidRPr="0068421B" w:rsidRDefault="0068421B" w:rsidP="0068421B">
      <w:pPr>
        <w:spacing w:after="0" w:line="240" w:lineRule="auto"/>
        <w:rPr>
          <w:rFonts w:ascii="Calibri" w:eastAsia="Times New Roman" w:hAnsi="Calibri" w:cs="Calibri"/>
          <w:b/>
          <w:sz w:val="24"/>
          <w:szCs w:val="24"/>
          <w:lang w:val="en-US"/>
        </w:rPr>
      </w:pPr>
      <w:r w:rsidRPr="0068421B">
        <w:rPr>
          <w:rFonts w:ascii="Calibri" w:eastAsia="Times New Roman" w:hAnsi="Calibri" w:cs="Calibri"/>
          <w:b/>
          <w:sz w:val="24"/>
          <w:szCs w:val="24"/>
          <w:lang w:val="en-US"/>
        </w:rPr>
        <w:t>Principal duties:</w:t>
      </w:r>
    </w:p>
    <w:p w14:paraId="19825C31" w14:textId="77777777" w:rsidR="0068421B" w:rsidRPr="0068421B" w:rsidRDefault="0068421B" w:rsidP="0068421B">
      <w:pPr>
        <w:spacing w:after="0" w:line="240" w:lineRule="auto"/>
        <w:rPr>
          <w:rFonts w:ascii="Calibri" w:eastAsia="Times New Roman" w:hAnsi="Calibri" w:cs="Calibri"/>
          <w:b/>
          <w:sz w:val="24"/>
          <w:szCs w:val="24"/>
          <w:lang w:val="en-US"/>
        </w:rPr>
      </w:pPr>
    </w:p>
    <w:p w14:paraId="39179267"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To work with the Board of Trustees, Project Co-ordinator, Musical Director and project advisors to agree fundraising targets and take forward the recommendations set out in the 2020-23 fundraising plan.</w:t>
      </w:r>
    </w:p>
    <w:p w14:paraId="585841A6" w14:textId="77777777" w:rsidR="0068421B" w:rsidRPr="0068421B" w:rsidRDefault="0068421B" w:rsidP="0068421B">
      <w:pPr>
        <w:spacing w:after="0" w:line="240" w:lineRule="auto"/>
        <w:ind w:left="284"/>
        <w:rPr>
          <w:rFonts w:ascii="Calibri" w:eastAsia="ヒラギノ角ゴ Pro W3" w:hAnsi="Calibri" w:cs="Calibri"/>
          <w:sz w:val="24"/>
          <w:szCs w:val="24"/>
          <w:lang w:eastAsia="ja-JP"/>
        </w:rPr>
      </w:pPr>
    </w:p>
    <w:p w14:paraId="4CDB5B0A" w14:textId="77777777" w:rsidR="0068421B" w:rsidRPr="0068421B" w:rsidRDefault="0068421B" w:rsidP="0068421B">
      <w:pPr>
        <w:numPr>
          <w:ilvl w:val="0"/>
          <w:numId w:val="4"/>
        </w:numPr>
        <w:spacing w:after="0" w:line="240" w:lineRule="auto"/>
        <w:ind w:hanging="284"/>
        <w:rPr>
          <w:rFonts w:ascii="Calibri" w:eastAsia="ヒラギノ角ゴ Pro W3" w:hAnsi="Calibri" w:cs="Calibri"/>
          <w:szCs w:val="20"/>
          <w:lang w:eastAsia="ja-JP"/>
        </w:rPr>
      </w:pPr>
      <w:r w:rsidRPr="0068421B">
        <w:rPr>
          <w:rFonts w:ascii="Calibri" w:eastAsia="ヒラギノ角ゴ Pro W3" w:hAnsi="Calibri" w:cs="Calibri"/>
          <w:sz w:val="24"/>
          <w:szCs w:val="24"/>
          <w:lang w:eastAsia="ja-JP"/>
        </w:rPr>
        <w:t>To undertake a fundraising health check.</w:t>
      </w:r>
    </w:p>
    <w:p w14:paraId="16407164" w14:textId="77777777" w:rsidR="0068421B" w:rsidRPr="0068421B" w:rsidRDefault="0068421B" w:rsidP="0068421B">
      <w:pPr>
        <w:spacing w:after="0" w:line="240" w:lineRule="auto"/>
        <w:ind w:left="720"/>
        <w:rPr>
          <w:rFonts w:ascii="Calibri" w:eastAsia="ヒラギノ角ゴ Pro W3" w:hAnsi="Calibri" w:cs="Calibri"/>
          <w:szCs w:val="20"/>
          <w:lang w:eastAsia="ja-JP"/>
        </w:rPr>
      </w:pPr>
    </w:p>
    <w:p w14:paraId="414ACC3D" w14:textId="77777777" w:rsidR="0068421B" w:rsidRPr="0068421B" w:rsidRDefault="0068421B" w:rsidP="0068421B">
      <w:pPr>
        <w:numPr>
          <w:ilvl w:val="0"/>
          <w:numId w:val="4"/>
        </w:numPr>
        <w:spacing w:after="0" w:line="240" w:lineRule="auto"/>
        <w:ind w:hanging="284"/>
        <w:rPr>
          <w:rFonts w:ascii="Calibri" w:eastAsia="ヒラギノ角ゴ Pro W3" w:hAnsi="Calibri" w:cs="Calibri"/>
          <w:szCs w:val="20"/>
          <w:lang w:eastAsia="ja-JP"/>
        </w:rPr>
      </w:pPr>
      <w:r w:rsidRPr="0068421B">
        <w:rPr>
          <w:rFonts w:ascii="Calibri" w:eastAsia="ヒラギノ角ゴ Pro W3" w:hAnsi="Calibri" w:cs="Calibri"/>
          <w:szCs w:val="20"/>
          <w:lang w:eastAsia="ja-JP"/>
        </w:rPr>
        <w:t>Work with the team to develop new digital fundraising campaigns and activities across a range of new and existing digital channels, platforms, online tools and materials.</w:t>
      </w:r>
    </w:p>
    <w:p w14:paraId="6D8A21DD" w14:textId="77777777" w:rsidR="0068421B" w:rsidRPr="0068421B" w:rsidRDefault="0068421B" w:rsidP="0068421B">
      <w:pPr>
        <w:spacing w:after="0" w:line="240" w:lineRule="auto"/>
        <w:ind w:left="720"/>
        <w:rPr>
          <w:rFonts w:ascii="Calibri" w:eastAsia="ヒラギノ角ゴ Pro W3" w:hAnsi="Calibri" w:cs="Calibri"/>
          <w:szCs w:val="20"/>
          <w:lang w:eastAsia="ja-JP"/>
        </w:rPr>
      </w:pPr>
    </w:p>
    <w:p w14:paraId="67421617" w14:textId="77777777" w:rsidR="0068421B" w:rsidRPr="0068421B" w:rsidRDefault="0068421B" w:rsidP="0068421B">
      <w:pPr>
        <w:numPr>
          <w:ilvl w:val="0"/>
          <w:numId w:val="4"/>
        </w:numPr>
        <w:spacing w:after="0" w:line="240" w:lineRule="auto"/>
        <w:ind w:hanging="284"/>
        <w:rPr>
          <w:rFonts w:ascii="Calibri" w:eastAsia="ヒラギノ角ゴ Pro W3" w:hAnsi="Calibri" w:cs="Calibri"/>
          <w:szCs w:val="20"/>
          <w:lang w:eastAsia="ja-JP"/>
        </w:rPr>
      </w:pPr>
      <w:r w:rsidRPr="0068421B">
        <w:rPr>
          <w:rFonts w:ascii="Calibri" w:eastAsia="ヒラギノ角ゴ Pro W3" w:hAnsi="Calibri" w:cs="Calibri"/>
          <w:szCs w:val="20"/>
          <w:lang w:eastAsia="ja-JP"/>
        </w:rPr>
        <w:t xml:space="preserve">Identify target audiences and continue to grow Codi’r </w:t>
      </w:r>
      <w:proofErr w:type="spellStart"/>
      <w:r w:rsidRPr="0068421B">
        <w:rPr>
          <w:rFonts w:ascii="Calibri" w:eastAsia="ヒラギノ角ゴ Pro W3" w:hAnsi="Calibri" w:cs="Calibri"/>
          <w:szCs w:val="20"/>
          <w:lang w:eastAsia="ja-JP"/>
        </w:rPr>
        <w:t>To’s</w:t>
      </w:r>
      <w:proofErr w:type="spellEnd"/>
      <w:r w:rsidRPr="0068421B">
        <w:rPr>
          <w:rFonts w:ascii="Calibri" w:eastAsia="ヒラギノ角ゴ Pro W3" w:hAnsi="Calibri" w:cs="Calibri"/>
          <w:szCs w:val="20"/>
          <w:lang w:eastAsia="ja-JP"/>
        </w:rPr>
        <w:t xml:space="preserve"> social media following and email list of supporters.</w:t>
      </w:r>
    </w:p>
    <w:p w14:paraId="6D566577" w14:textId="77777777" w:rsidR="0068421B" w:rsidRPr="0068421B" w:rsidRDefault="0068421B" w:rsidP="0068421B">
      <w:pPr>
        <w:spacing w:after="0" w:line="240" w:lineRule="auto"/>
        <w:ind w:left="720"/>
        <w:rPr>
          <w:rFonts w:ascii="Calibri" w:eastAsia="ヒラギノ角ゴ Pro W3" w:hAnsi="Calibri" w:cs="Calibri"/>
          <w:szCs w:val="20"/>
          <w:lang w:eastAsia="ja-JP"/>
        </w:rPr>
      </w:pPr>
    </w:p>
    <w:p w14:paraId="267F82C3" w14:textId="77777777" w:rsidR="0068421B" w:rsidRPr="0068421B" w:rsidRDefault="0068421B" w:rsidP="0068421B">
      <w:pPr>
        <w:numPr>
          <w:ilvl w:val="0"/>
          <w:numId w:val="4"/>
        </w:numPr>
        <w:spacing w:after="0" w:line="240" w:lineRule="auto"/>
        <w:ind w:hanging="284"/>
        <w:rPr>
          <w:rFonts w:ascii="Calibri" w:eastAsia="ヒラギノ角ゴ Pro W3" w:hAnsi="Calibri" w:cs="Calibri"/>
          <w:szCs w:val="20"/>
          <w:lang w:eastAsia="ja-JP"/>
        </w:rPr>
      </w:pPr>
      <w:r w:rsidRPr="0068421B">
        <w:rPr>
          <w:rFonts w:ascii="Calibri" w:eastAsia="ヒラギノ角ゴ Pro W3" w:hAnsi="Calibri" w:cs="Calibri"/>
          <w:szCs w:val="20"/>
          <w:lang w:eastAsia="ja-JP"/>
        </w:rPr>
        <w:t>Manage social media channels to ensure timely, platform-tailored content that encourages engagement.</w:t>
      </w:r>
    </w:p>
    <w:p w14:paraId="04C8487D" w14:textId="77777777" w:rsidR="0068421B" w:rsidRPr="0068421B" w:rsidRDefault="0068421B" w:rsidP="0068421B">
      <w:pPr>
        <w:spacing w:after="0" w:line="240" w:lineRule="auto"/>
        <w:rPr>
          <w:rFonts w:ascii="Calibri" w:eastAsia="Times New Roman" w:hAnsi="Calibri" w:cs="Calibri"/>
          <w:sz w:val="24"/>
          <w:szCs w:val="24"/>
          <w:lang w:val="en-US"/>
        </w:rPr>
      </w:pPr>
    </w:p>
    <w:p w14:paraId="12918821"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bookmarkStart w:id="0" w:name="_Hlk52201919"/>
      <w:r w:rsidRPr="0068421B">
        <w:rPr>
          <w:rFonts w:ascii="Calibri" w:eastAsia="ヒラギノ角ゴ Pro W3" w:hAnsi="Calibri" w:cs="Calibri"/>
          <w:sz w:val="24"/>
          <w:szCs w:val="24"/>
          <w:lang w:eastAsia="ja-JP"/>
        </w:rPr>
        <w:t>Create engaging, optimised digital content across social media, email, newsletters and webpages from inception to execution.</w:t>
      </w:r>
    </w:p>
    <w:bookmarkEnd w:id="0"/>
    <w:p w14:paraId="74200D9C" w14:textId="77777777" w:rsidR="0068421B" w:rsidRPr="0068421B" w:rsidRDefault="0068421B" w:rsidP="0068421B">
      <w:pPr>
        <w:spacing w:after="0" w:line="240" w:lineRule="auto"/>
        <w:ind w:left="720"/>
        <w:rPr>
          <w:rFonts w:ascii="Calibri" w:eastAsia="ヒラギノ角ゴ Pro W3" w:hAnsi="Calibri" w:cs="Calibri"/>
          <w:sz w:val="24"/>
          <w:szCs w:val="24"/>
          <w:lang w:eastAsia="ja-JP"/>
        </w:rPr>
      </w:pPr>
    </w:p>
    <w:p w14:paraId="0CB71FA6"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To build a database of supporters and develop and implement an effective communication and marketing strategy to support and encourage individual giving.</w:t>
      </w:r>
    </w:p>
    <w:p w14:paraId="6845CE16" w14:textId="77777777" w:rsidR="0068421B" w:rsidRPr="0068421B" w:rsidRDefault="0068421B" w:rsidP="0068421B">
      <w:pPr>
        <w:spacing w:after="0" w:line="240" w:lineRule="auto"/>
        <w:ind w:left="720"/>
        <w:rPr>
          <w:rFonts w:ascii="Calibri" w:eastAsia="ヒラギノ角ゴ Pro W3" w:hAnsi="Calibri" w:cs="Calibri"/>
          <w:sz w:val="24"/>
          <w:szCs w:val="24"/>
          <w:lang w:eastAsia="ja-JP"/>
        </w:rPr>
      </w:pPr>
    </w:p>
    <w:p w14:paraId="59001754"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Update, develop and optimise Codi’r </w:t>
      </w:r>
      <w:proofErr w:type="spellStart"/>
      <w:r w:rsidRPr="0068421B">
        <w:rPr>
          <w:rFonts w:ascii="Calibri" w:eastAsia="ヒラギノ角ゴ Pro W3" w:hAnsi="Calibri" w:cs="Calibri"/>
          <w:sz w:val="24"/>
          <w:szCs w:val="24"/>
          <w:lang w:eastAsia="ja-JP"/>
        </w:rPr>
        <w:t>To’s</w:t>
      </w:r>
      <w:proofErr w:type="spellEnd"/>
      <w:r w:rsidRPr="0068421B">
        <w:rPr>
          <w:rFonts w:ascii="Calibri" w:eastAsia="ヒラギノ角ゴ Pro W3" w:hAnsi="Calibri" w:cs="Calibri"/>
          <w:sz w:val="24"/>
          <w:szCs w:val="24"/>
          <w:lang w:eastAsia="ja-JP"/>
        </w:rPr>
        <w:t xml:space="preserve"> website, taking ownership over ensuring high conversion rates on donate and action pages.</w:t>
      </w:r>
    </w:p>
    <w:p w14:paraId="738BDC96" w14:textId="77777777" w:rsidR="0068421B" w:rsidRPr="0068421B" w:rsidRDefault="0068421B" w:rsidP="0068421B">
      <w:pPr>
        <w:spacing w:after="0" w:line="240" w:lineRule="auto"/>
        <w:ind w:left="284"/>
        <w:rPr>
          <w:rFonts w:ascii="Calibri" w:eastAsia="ヒラギノ角ゴ Pro W3" w:hAnsi="Calibri" w:cs="Calibri"/>
          <w:sz w:val="24"/>
          <w:szCs w:val="24"/>
          <w:lang w:eastAsia="ja-JP"/>
        </w:rPr>
      </w:pPr>
    </w:p>
    <w:p w14:paraId="579A55FC"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 To research potential corporate partners and develop opportunities for corporate support.</w:t>
      </w:r>
    </w:p>
    <w:p w14:paraId="56E1892D" w14:textId="77777777" w:rsidR="0068421B" w:rsidRPr="0068421B" w:rsidRDefault="0068421B" w:rsidP="0068421B">
      <w:pPr>
        <w:spacing w:after="0" w:line="240" w:lineRule="auto"/>
        <w:ind w:left="720"/>
        <w:rPr>
          <w:rFonts w:ascii="Calibri" w:eastAsia="ヒラギノ角ゴ Pro W3" w:hAnsi="Calibri" w:cs="Calibri"/>
          <w:sz w:val="24"/>
          <w:szCs w:val="24"/>
          <w:lang w:eastAsia="ja-JP"/>
        </w:rPr>
      </w:pPr>
    </w:p>
    <w:p w14:paraId="25585B04"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lastRenderedPageBreak/>
        <w:t>To work with the Project Co-ordinator on reviewing existing communication and marketing materials and update the organisations marketing and communication strategy in order to compliment and support fundraising activity.</w:t>
      </w:r>
    </w:p>
    <w:p w14:paraId="49A86FDC" w14:textId="77777777" w:rsidR="0068421B" w:rsidRPr="0068421B" w:rsidRDefault="0068421B" w:rsidP="0068421B">
      <w:pPr>
        <w:spacing w:after="0" w:line="240" w:lineRule="auto"/>
        <w:ind w:left="720"/>
        <w:rPr>
          <w:rFonts w:ascii="Calibri" w:eastAsia="ヒラギノ角ゴ Pro W3" w:hAnsi="Calibri" w:cs="Calibri"/>
          <w:sz w:val="24"/>
          <w:szCs w:val="24"/>
          <w:lang w:eastAsia="ja-JP"/>
        </w:rPr>
      </w:pPr>
    </w:p>
    <w:p w14:paraId="5DD828BB"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Identify potential audiences to </w:t>
      </w:r>
      <w:proofErr w:type="gramStart"/>
      <w:r w:rsidRPr="0068421B">
        <w:rPr>
          <w:rFonts w:ascii="Calibri" w:eastAsia="ヒラギノ角ゴ Pro W3" w:hAnsi="Calibri" w:cs="Calibri"/>
          <w:sz w:val="24"/>
          <w:szCs w:val="24"/>
          <w:lang w:eastAsia="ja-JP"/>
        </w:rPr>
        <w:t>support, and</w:t>
      </w:r>
      <w:proofErr w:type="gramEnd"/>
      <w:r w:rsidRPr="0068421B">
        <w:rPr>
          <w:rFonts w:ascii="Calibri" w:eastAsia="ヒラギノ角ゴ Pro W3" w:hAnsi="Calibri" w:cs="Calibri"/>
          <w:sz w:val="24"/>
          <w:szCs w:val="24"/>
          <w:lang w:eastAsia="ja-JP"/>
        </w:rPr>
        <w:t xml:space="preserve"> develop and implement fundraising ideas in the community.</w:t>
      </w:r>
    </w:p>
    <w:p w14:paraId="489F77A8" w14:textId="77777777" w:rsidR="0068421B" w:rsidRPr="0068421B" w:rsidRDefault="0068421B" w:rsidP="0068421B">
      <w:pPr>
        <w:spacing w:after="0" w:line="240" w:lineRule="auto"/>
        <w:rPr>
          <w:rFonts w:ascii="Calibri" w:eastAsia="Times New Roman" w:hAnsi="Calibri" w:cs="Calibri"/>
          <w:sz w:val="24"/>
          <w:szCs w:val="24"/>
          <w:lang w:val="en-US"/>
        </w:rPr>
      </w:pPr>
    </w:p>
    <w:p w14:paraId="27A3E628" w14:textId="77777777" w:rsidR="0068421B" w:rsidRPr="0068421B" w:rsidRDefault="0068421B" w:rsidP="0068421B">
      <w:pPr>
        <w:numPr>
          <w:ilvl w:val="0"/>
          <w:numId w:val="4"/>
        </w:numPr>
        <w:spacing w:after="0" w:line="240" w:lineRule="auto"/>
        <w:ind w:hanging="284"/>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 General</w:t>
      </w:r>
    </w:p>
    <w:p w14:paraId="55C15D74" w14:textId="77777777" w:rsidR="0068421B" w:rsidRPr="0068421B" w:rsidRDefault="0068421B" w:rsidP="0068421B">
      <w:pPr>
        <w:numPr>
          <w:ilvl w:val="0"/>
          <w:numId w:val="6"/>
        </w:numPr>
        <w:spacing w:after="0" w:line="240" w:lineRule="auto"/>
        <w:rPr>
          <w:rFonts w:ascii="Calibri" w:eastAsia="ヒラギノ角ゴ Pro W3" w:hAnsi="Calibri" w:cs="Calibri"/>
          <w:szCs w:val="20"/>
          <w:lang w:eastAsia="ja-JP"/>
        </w:rPr>
      </w:pPr>
      <w:r w:rsidRPr="0068421B">
        <w:rPr>
          <w:rFonts w:ascii="Calibri" w:eastAsia="ヒラギノ角ゴ Pro W3" w:hAnsi="Calibri" w:cs="Calibri"/>
          <w:szCs w:val="20"/>
          <w:lang w:eastAsia="ja-JP"/>
        </w:rPr>
        <w:t xml:space="preserve">To comply at all times with child protection, data protection (GDPR), health and safety and other relevant policies of Codi’r </w:t>
      </w:r>
      <w:proofErr w:type="gramStart"/>
      <w:r w:rsidRPr="0068421B">
        <w:rPr>
          <w:rFonts w:ascii="Calibri" w:eastAsia="ヒラギノ角ゴ Pro W3" w:hAnsi="Calibri" w:cs="Calibri"/>
          <w:szCs w:val="20"/>
          <w:lang w:eastAsia="ja-JP"/>
        </w:rPr>
        <w:t>To</w:t>
      </w:r>
      <w:proofErr w:type="gramEnd"/>
      <w:r w:rsidRPr="0068421B">
        <w:rPr>
          <w:rFonts w:ascii="Calibri" w:eastAsia="ヒラギノ角ゴ Pro W3" w:hAnsi="Calibri" w:cs="Calibri"/>
          <w:szCs w:val="20"/>
          <w:lang w:eastAsia="ja-JP"/>
        </w:rPr>
        <w:t xml:space="preserve"> </w:t>
      </w:r>
      <w:proofErr w:type="spellStart"/>
      <w:r w:rsidRPr="0068421B">
        <w:rPr>
          <w:rFonts w:ascii="Calibri" w:eastAsia="ヒラギノ角ゴ Pro W3" w:hAnsi="Calibri" w:cs="Calibri"/>
          <w:szCs w:val="20"/>
          <w:lang w:eastAsia="ja-JP"/>
        </w:rPr>
        <w:t>to</w:t>
      </w:r>
      <w:proofErr w:type="spellEnd"/>
      <w:r w:rsidRPr="0068421B">
        <w:rPr>
          <w:rFonts w:ascii="Calibri" w:eastAsia="ヒラギノ角ゴ Pro W3" w:hAnsi="Calibri" w:cs="Calibri"/>
          <w:szCs w:val="20"/>
          <w:lang w:eastAsia="ja-JP"/>
        </w:rPr>
        <w:t xml:space="preserve"> ensure compliance with statutory requirements and obligations. </w:t>
      </w:r>
    </w:p>
    <w:p w14:paraId="762B0B92" w14:textId="77777777" w:rsidR="0068421B" w:rsidRPr="0068421B" w:rsidRDefault="0068421B" w:rsidP="0068421B">
      <w:pPr>
        <w:numPr>
          <w:ilvl w:val="0"/>
          <w:numId w:val="6"/>
        </w:numPr>
        <w:spacing w:after="0" w:line="240" w:lineRule="auto"/>
        <w:rPr>
          <w:rFonts w:ascii="Calibri" w:eastAsia="ヒラギノ角ゴ Pro W3" w:hAnsi="Calibri" w:cs="Calibri"/>
          <w:szCs w:val="20"/>
          <w:lang w:eastAsia="ja-JP"/>
        </w:rPr>
      </w:pPr>
      <w:r w:rsidRPr="0068421B">
        <w:rPr>
          <w:rFonts w:ascii="Calibri" w:eastAsia="ヒラギノ角ゴ Pro W3" w:hAnsi="Calibri" w:cs="Calibri"/>
          <w:szCs w:val="20"/>
          <w:lang w:eastAsia="ja-JP"/>
        </w:rPr>
        <w:t>To have an understanding of Funding Regulations and guidance contained in the Code of Fundraising Practice.</w:t>
      </w:r>
    </w:p>
    <w:p w14:paraId="6C67D779" w14:textId="77777777" w:rsidR="0068421B" w:rsidRPr="0068421B" w:rsidRDefault="0068421B" w:rsidP="0068421B">
      <w:pPr>
        <w:numPr>
          <w:ilvl w:val="0"/>
          <w:numId w:val="6"/>
        </w:numPr>
        <w:spacing w:after="0" w:line="240" w:lineRule="auto"/>
        <w:rPr>
          <w:rFonts w:ascii="Calibri" w:eastAsia="ヒラギノ角ゴ Pro W3" w:hAnsi="Calibri" w:cs="Calibri"/>
          <w:szCs w:val="20"/>
          <w:lang w:eastAsia="ja-JP"/>
        </w:rPr>
      </w:pPr>
      <w:r w:rsidRPr="0068421B">
        <w:rPr>
          <w:rFonts w:ascii="Calibri" w:eastAsia="ヒラギノ角ゴ Pro W3" w:hAnsi="Calibri" w:cs="Calibri"/>
          <w:szCs w:val="20"/>
          <w:lang w:eastAsia="ja-JP"/>
        </w:rPr>
        <w:t>To carry out such other duties as may reasonably be required.</w:t>
      </w:r>
    </w:p>
    <w:p w14:paraId="66C22B79" w14:textId="77777777" w:rsidR="0068421B" w:rsidRPr="0068421B" w:rsidRDefault="0068421B" w:rsidP="0068421B">
      <w:pPr>
        <w:numPr>
          <w:ilvl w:val="0"/>
          <w:numId w:val="6"/>
        </w:numPr>
        <w:spacing w:after="0" w:line="240" w:lineRule="auto"/>
        <w:rPr>
          <w:rFonts w:ascii="Calibri" w:eastAsia="ヒラギノ角ゴ Pro W3" w:hAnsi="Calibri" w:cs="Calibri"/>
          <w:szCs w:val="20"/>
          <w:lang w:eastAsia="ja-JP"/>
        </w:rPr>
      </w:pPr>
      <w:r w:rsidRPr="0068421B">
        <w:rPr>
          <w:rFonts w:ascii="Calibri" w:eastAsia="ヒラギノ角ゴ Pro W3" w:hAnsi="Calibri" w:cs="Calibri"/>
          <w:szCs w:val="20"/>
          <w:lang w:eastAsia="ja-JP"/>
        </w:rPr>
        <w:t>To offer energy and enthusiasm towards the future planning of the organisation and to assist in identifying and developing ways of securing funding for the future.</w:t>
      </w:r>
    </w:p>
    <w:p w14:paraId="420ABE2A" w14:textId="77777777" w:rsidR="0068421B" w:rsidRPr="0068421B" w:rsidRDefault="0068421B" w:rsidP="0068421B">
      <w:pPr>
        <w:spacing w:after="0" w:line="240" w:lineRule="auto"/>
        <w:rPr>
          <w:rFonts w:ascii="Calibri" w:eastAsia="ヒラギノ角ゴ Pro W3" w:hAnsi="Calibri" w:cs="Calibri"/>
          <w:sz w:val="24"/>
          <w:szCs w:val="24"/>
          <w:lang w:eastAsia="ja-JP"/>
        </w:rPr>
      </w:pPr>
    </w:p>
    <w:p w14:paraId="312E18BE" w14:textId="77777777" w:rsidR="0068421B" w:rsidRPr="0068421B" w:rsidRDefault="0068421B" w:rsidP="0068421B">
      <w:pPr>
        <w:spacing w:after="0" w:line="240" w:lineRule="auto"/>
        <w:rPr>
          <w:rFonts w:ascii="Calibri" w:eastAsia="ヒラギノ角ゴ Pro W3" w:hAnsi="Calibri" w:cs="Calibri"/>
          <w:b/>
          <w:sz w:val="24"/>
          <w:szCs w:val="24"/>
          <w:lang w:eastAsia="ja-JP"/>
        </w:rPr>
      </w:pPr>
    </w:p>
    <w:p w14:paraId="5077EF70" w14:textId="77777777" w:rsidR="0068421B" w:rsidRPr="0068421B" w:rsidRDefault="0068421B" w:rsidP="0068421B">
      <w:pPr>
        <w:spacing w:after="0" w:line="240" w:lineRule="auto"/>
        <w:rPr>
          <w:rFonts w:ascii="Calibri" w:eastAsia="ヒラギノ角ゴ Pro W3" w:hAnsi="Calibri" w:cs="Calibri"/>
          <w:b/>
          <w:sz w:val="24"/>
          <w:szCs w:val="24"/>
          <w:lang w:eastAsia="ja-JP"/>
        </w:rPr>
      </w:pPr>
    </w:p>
    <w:p w14:paraId="2429814B" w14:textId="77777777" w:rsidR="0068421B" w:rsidRPr="0068421B" w:rsidRDefault="0068421B" w:rsidP="0068421B">
      <w:pPr>
        <w:spacing w:after="0" w:line="240" w:lineRule="auto"/>
        <w:rPr>
          <w:rFonts w:ascii="Calibri" w:eastAsia="ヒラギノ角ゴ Pro W3" w:hAnsi="Calibri" w:cs="Calibri"/>
          <w:b/>
          <w:sz w:val="24"/>
          <w:szCs w:val="24"/>
          <w:lang w:eastAsia="ja-JP"/>
        </w:rPr>
      </w:pPr>
    </w:p>
    <w:p w14:paraId="6751D969" w14:textId="77777777" w:rsidR="0068421B" w:rsidRPr="0068421B" w:rsidRDefault="0068421B" w:rsidP="0068421B">
      <w:pPr>
        <w:spacing w:after="0" w:line="240" w:lineRule="auto"/>
        <w:rPr>
          <w:rFonts w:ascii="Calibri" w:eastAsia="ヒラギノ角ゴ Pro W3" w:hAnsi="Calibri" w:cs="Calibri"/>
          <w:b/>
          <w:sz w:val="24"/>
          <w:szCs w:val="24"/>
          <w:lang w:eastAsia="ja-JP"/>
        </w:rPr>
      </w:pPr>
    </w:p>
    <w:p w14:paraId="4A0E6FB4" w14:textId="77777777" w:rsidR="0068421B" w:rsidRPr="0068421B" w:rsidRDefault="0068421B" w:rsidP="0068421B">
      <w:pPr>
        <w:spacing w:after="0" w:line="240" w:lineRule="auto"/>
        <w:rPr>
          <w:rFonts w:ascii="Calibri" w:eastAsia="ヒラギノ角ゴ Pro W3" w:hAnsi="Calibri" w:cs="Calibri"/>
          <w:b/>
          <w:sz w:val="24"/>
          <w:szCs w:val="24"/>
          <w:lang w:eastAsia="ja-JP"/>
        </w:rPr>
      </w:pPr>
      <w:r w:rsidRPr="0068421B">
        <w:rPr>
          <w:rFonts w:ascii="Calibri" w:eastAsia="ヒラギノ角ゴ Pro W3" w:hAnsi="Calibri" w:cs="Calibri"/>
          <w:b/>
          <w:sz w:val="24"/>
          <w:szCs w:val="24"/>
          <w:lang w:eastAsia="ja-JP"/>
        </w:rPr>
        <w:t>Person Specification: Fundraising Officer</w:t>
      </w:r>
    </w:p>
    <w:p w14:paraId="26E02F13" w14:textId="77777777" w:rsidR="0068421B" w:rsidRPr="0068421B" w:rsidRDefault="0068421B" w:rsidP="0068421B">
      <w:pPr>
        <w:spacing w:after="0" w:line="240" w:lineRule="auto"/>
        <w:rPr>
          <w:rFonts w:ascii="Calibri" w:eastAsia="ヒラギノ角ゴ Pro W3" w:hAnsi="Calibri" w:cs="Calibri"/>
          <w:b/>
          <w:sz w:val="24"/>
          <w:szCs w:val="24"/>
          <w:lang w:eastAsia="ja-JP"/>
        </w:rPr>
      </w:pPr>
    </w:p>
    <w:p w14:paraId="017AA7D9" w14:textId="77777777" w:rsidR="0068421B" w:rsidRPr="0068421B" w:rsidRDefault="0068421B" w:rsidP="0068421B">
      <w:pPr>
        <w:spacing w:after="0" w:line="240" w:lineRule="auto"/>
        <w:rPr>
          <w:rFonts w:ascii="Calibri" w:eastAsia="Times New Roman" w:hAnsi="Calibri" w:cs="Calibri"/>
          <w:b/>
          <w:sz w:val="24"/>
          <w:szCs w:val="24"/>
          <w:lang w:val="en-US"/>
        </w:rPr>
      </w:pPr>
      <w:r w:rsidRPr="0068421B">
        <w:rPr>
          <w:rFonts w:ascii="Calibri" w:eastAsia="Times New Roman" w:hAnsi="Calibri" w:cs="Calibri"/>
          <w:b/>
          <w:sz w:val="24"/>
          <w:szCs w:val="24"/>
          <w:lang w:val="en-US"/>
        </w:rPr>
        <w:t>Essential Skills and Experience</w:t>
      </w:r>
    </w:p>
    <w:p w14:paraId="5985EF4C" w14:textId="77777777" w:rsidR="0068421B" w:rsidRPr="0068421B" w:rsidRDefault="0068421B" w:rsidP="0068421B">
      <w:pPr>
        <w:spacing w:after="0" w:line="240" w:lineRule="auto"/>
        <w:rPr>
          <w:rFonts w:ascii="Calibri" w:eastAsia="Times New Roman" w:hAnsi="Calibri" w:cs="Calibri"/>
          <w:b/>
          <w:sz w:val="24"/>
          <w:szCs w:val="24"/>
          <w:lang w:val="en-US"/>
        </w:rPr>
      </w:pPr>
    </w:p>
    <w:p w14:paraId="023A0AAF"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Experience of working for a charity and knowledge of charity fundraising.</w:t>
      </w:r>
    </w:p>
    <w:p w14:paraId="07B892E0"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Educated to a degree level or equivalent professional experience.</w:t>
      </w:r>
    </w:p>
    <w:p w14:paraId="4EE750CD"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Ability to communicate confidently our key fundraising message and build a trusting relationship with supporters in writing and in person.</w:t>
      </w:r>
    </w:p>
    <w:p w14:paraId="1B13A680"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Organisational skills and the ability to plan and manage fundraising campaigns and community fundraising events.</w:t>
      </w:r>
    </w:p>
    <w:p w14:paraId="5BE7457B" w14:textId="77777777" w:rsidR="0068421B" w:rsidRPr="0068421B" w:rsidRDefault="0068421B" w:rsidP="0068421B">
      <w:pPr>
        <w:numPr>
          <w:ilvl w:val="0"/>
          <w:numId w:val="1"/>
        </w:numPr>
        <w:spacing w:after="0" w:line="240" w:lineRule="auto"/>
        <w:ind w:hanging="360"/>
        <w:rPr>
          <w:rFonts w:ascii="Calibri" w:eastAsia="Times New Roman" w:hAnsi="Calibri" w:cs="Calibri"/>
          <w:sz w:val="24"/>
          <w:szCs w:val="24"/>
          <w:lang w:val="en-US"/>
        </w:rPr>
      </w:pPr>
      <w:r w:rsidRPr="0068421B">
        <w:rPr>
          <w:rFonts w:ascii="Calibri" w:eastAsia="ヒラギノ角ゴ Pro W3" w:hAnsi="Calibri" w:cs="Calibri"/>
          <w:sz w:val="24"/>
          <w:szCs w:val="24"/>
          <w:lang w:eastAsia="ja-JP"/>
        </w:rPr>
        <w:t>Knowledge of the Fundraising Code of Practice.</w:t>
      </w:r>
    </w:p>
    <w:p w14:paraId="52615660"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Cs w:val="20"/>
          <w:lang w:val="en" w:eastAsia="ja-JP"/>
        </w:rPr>
        <w:t xml:space="preserve">High degree of ICT literacy – email marketing software, online tools and platforms, image editing software, Excel, Word, Microsoft Publisher.  </w:t>
      </w:r>
      <w:r w:rsidRPr="0068421B">
        <w:rPr>
          <w:rFonts w:ascii="Calibri" w:eastAsia="ヒラギノ角ゴ Pro W3" w:hAnsi="Calibri" w:cs="Calibri"/>
          <w:szCs w:val="20"/>
          <w:lang w:val="en-US" w:eastAsia="ja-JP"/>
        </w:rPr>
        <w:t>Understanding of using databases and CRM systems to manage data.</w:t>
      </w:r>
    </w:p>
    <w:p w14:paraId="7B3B80C8"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Passionate about working for a charity that can make a positive difference in young people’s lives.</w:t>
      </w:r>
    </w:p>
    <w:p w14:paraId="34C865AE"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Ability to pay attention to detail when managing data and information. </w:t>
      </w:r>
    </w:p>
    <w:p w14:paraId="06F182C8"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An interest in promoting access to music in a community context.</w:t>
      </w:r>
    </w:p>
    <w:p w14:paraId="7A32D977" w14:textId="77777777" w:rsidR="0068421B" w:rsidRPr="0068421B" w:rsidRDefault="0068421B" w:rsidP="0068421B">
      <w:pPr>
        <w:numPr>
          <w:ilvl w:val="0"/>
          <w:numId w:val="1"/>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Well organised, highly motivated, a good team player; willing to work flexibly.</w:t>
      </w:r>
    </w:p>
    <w:p w14:paraId="0BCDADE2" w14:textId="77777777" w:rsidR="0068421B" w:rsidRPr="0068421B" w:rsidRDefault="0068421B" w:rsidP="0068421B">
      <w:pPr>
        <w:numPr>
          <w:ilvl w:val="0"/>
          <w:numId w:val="1"/>
        </w:numPr>
        <w:spacing w:after="0" w:line="240" w:lineRule="auto"/>
        <w:ind w:hanging="360"/>
        <w:rPr>
          <w:rFonts w:ascii="Calibri" w:eastAsia="ヒラギノ角ゴ Pro W3" w:hAnsi="Calibri" w:cs="Calibri"/>
          <w:position w:val="-2"/>
          <w:sz w:val="24"/>
          <w:szCs w:val="24"/>
          <w:lang w:eastAsia="ja-JP"/>
        </w:rPr>
      </w:pPr>
      <w:r w:rsidRPr="0068421B">
        <w:rPr>
          <w:rFonts w:ascii="Calibri" w:eastAsia="ヒラギノ角ゴ Pro W3" w:hAnsi="Calibri" w:cs="Calibri"/>
          <w:sz w:val="24"/>
          <w:szCs w:val="24"/>
          <w:lang w:eastAsia="ja-JP"/>
        </w:rPr>
        <w:t>Driving licence and the use of a vehicle with the appropriate insurance</w:t>
      </w:r>
    </w:p>
    <w:p w14:paraId="6C94701F"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Excellent written and verbal communication skills.</w:t>
      </w:r>
    </w:p>
    <w:p w14:paraId="159E37DF"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Excellent analytical and numeracy skills.</w:t>
      </w:r>
    </w:p>
    <w:p w14:paraId="71D21AFC"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Excellent written and spoken Welsh and English.</w:t>
      </w:r>
    </w:p>
    <w:p w14:paraId="24621F7F" w14:textId="62381D5B" w:rsidR="0068421B" w:rsidRDefault="0068421B" w:rsidP="0068421B">
      <w:pPr>
        <w:spacing w:after="0" w:line="240" w:lineRule="auto"/>
        <w:ind w:left="360"/>
        <w:rPr>
          <w:rFonts w:ascii="Calibri" w:eastAsia="ヒラギノ角ゴ Pro W3" w:hAnsi="Calibri" w:cs="Calibri"/>
          <w:position w:val="-2"/>
          <w:sz w:val="24"/>
          <w:szCs w:val="24"/>
          <w:lang w:eastAsia="ja-JP"/>
        </w:rPr>
      </w:pPr>
    </w:p>
    <w:p w14:paraId="1DCB2572" w14:textId="2C3103E7" w:rsidR="0068421B" w:rsidRDefault="0068421B" w:rsidP="0068421B">
      <w:pPr>
        <w:spacing w:after="0" w:line="240" w:lineRule="auto"/>
        <w:ind w:left="360"/>
        <w:rPr>
          <w:rFonts w:ascii="Calibri" w:eastAsia="ヒラギノ角ゴ Pro W3" w:hAnsi="Calibri" w:cs="Calibri"/>
          <w:position w:val="-2"/>
          <w:sz w:val="24"/>
          <w:szCs w:val="24"/>
          <w:lang w:eastAsia="ja-JP"/>
        </w:rPr>
      </w:pPr>
    </w:p>
    <w:p w14:paraId="6F6F89F6" w14:textId="250C826D" w:rsidR="00254B0E" w:rsidRDefault="00254B0E" w:rsidP="0068421B">
      <w:pPr>
        <w:spacing w:after="0" w:line="240" w:lineRule="auto"/>
        <w:ind w:left="360"/>
        <w:rPr>
          <w:rFonts w:ascii="Calibri" w:eastAsia="ヒラギノ角ゴ Pro W3" w:hAnsi="Calibri" w:cs="Calibri"/>
          <w:position w:val="-2"/>
          <w:sz w:val="24"/>
          <w:szCs w:val="24"/>
          <w:lang w:eastAsia="ja-JP"/>
        </w:rPr>
      </w:pPr>
    </w:p>
    <w:p w14:paraId="6BF46457" w14:textId="77777777" w:rsidR="00254B0E" w:rsidRDefault="00254B0E" w:rsidP="0068421B">
      <w:pPr>
        <w:spacing w:after="0" w:line="240" w:lineRule="auto"/>
        <w:ind w:left="360"/>
        <w:rPr>
          <w:rFonts w:ascii="Calibri" w:eastAsia="ヒラギノ角ゴ Pro W3" w:hAnsi="Calibri" w:cs="Calibri"/>
          <w:position w:val="-2"/>
          <w:sz w:val="24"/>
          <w:szCs w:val="24"/>
          <w:lang w:eastAsia="ja-JP"/>
        </w:rPr>
      </w:pPr>
    </w:p>
    <w:p w14:paraId="5BFD206D" w14:textId="77777777" w:rsidR="0068421B" w:rsidRPr="0068421B" w:rsidRDefault="0068421B" w:rsidP="0068421B">
      <w:pPr>
        <w:spacing w:after="0" w:line="240" w:lineRule="auto"/>
        <w:ind w:left="360"/>
        <w:rPr>
          <w:rFonts w:ascii="Calibri" w:eastAsia="ヒラギノ角ゴ Pro W3" w:hAnsi="Calibri" w:cs="Calibri"/>
          <w:position w:val="-2"/>
          <w:sz w:val="24"/>
          <w:szCs w:val="24"/>
          <w:lang w:eastAsia="ja-JP"/>
        </w:rPr>
      </w:pPr>
    </w:p>
    <w:p w14:paraId="635F1EFB" w14:textId="77777777" w:rsidR="0068421B" w:rsidRPr="0068421B" w:rsidRDefault="0068421B" w:rsidP="0068421B">
      <w:pPr>
        <w:spacing w:after="0" w:line="240" w:lineRule="auto"/>
        <w:rPr>
          <w:rFonts w:ascii="Calibri" w:eastAsia="Times New Roman" w:hAnsi="Calibri" w:cs="Calibri"/>
          <w:b/>
          <w:sz w:val="24"/>
          <w:szCs w:val="24"/>
          <w:lang w:val="en-US"/>
        </w:rPr>
      </w:pPr>
      <w:r w:rsidRPr="0068421B">
        <w:rPr>
          <w:rFonts w:ascii="Calibri" w:eastAsia="Times New Roman" w:hAnsi="Calibri" w:cs="Calibri"/>
          <w:b/>
          <w:sz w:val="24"/>
          <w:szCs w:val="24"/>
          <w:lang w:val="en-US"/>
        </w:rPr>
        <w:t>Desirable</w:t>
      </w:r>
    </w:p>
    <w:p w14:paraId="533466D6" w14:textId="77777777" w:rsidR="0068421B" w:rsidRPr="0068421B" w:rsidRDefault="0068421B" w:rsidP="0068421B">
      <w:pPr>
        <w:spacing w:after="0" w:line="240" w:lineRule="auto"/>
        <w:rPr>
          <w:rFonts w:ascii="Calibri" w:eastAsia="Times New Roman" w:hAnsi="Calibri" w:cs="Calibri"/>
          <w:sz w:val="24"/>
          <w:szCs w:val="24"/>
          <w:lang w:val="en-US"/>
        </w:rPr>
      </w:pPr>
    </w:p>
    <w:p w14:paraId="1C5A0FEA" w14:textId="77777777" w:rsidR="0068421B" w:rsidRPr="0068421B" w:rsidRDefault="0068421B" w:rsidP="0068421B">
      <w:pPr>
        <w:numPr>
          <w:ilvl w:val="0"/>
          <w:numId w:val="2"/>
        </w:numPr>
        <w:spacing w:after="0" w:line="240" w:lineRule="auto"/>
        <w:ind w:hanging="360"/>
        <w:rPr>
          <w:rFonts w:ascii="Calibri" w:eastAsia="ヒラギノ角ゴ Pro W3" w:hAnsi="Calibri" w:cs="Calibri"/>
          <w:szCs w:val="20"/>
          <w:lang w:val="en-US" w:eastAsia="ja-JP"/>
        </w:rPr>
      </w:pPr>
      <w:r w:rsidRPr="0068421B">
        <w:rPr>
          <w:rFonts w:ascii="Calibri" w:eastAsia="ヒラギノ角ゴ Pro W3" w:hAnsi="Calibri" w:cs="Calibri"/>
          <w:szCs w:val="20"/>
          <w:lang w:val="en-US" w:eastAsia="ja-JP"/>
        </w:rPr>
        <w:t>Need to able to organise and manage a database of information and contacts and have an understanding of data compliance in relation to GDPR and Fundraising Regulations.</w:t>
      </w:r>
    </w:p>
    <w:p w14:paraId="46213443" w14:textId="77777777" w:rsidR="0068421B" w:rsidRPr="0068421B" w:rsidRDefault="0068421B" w:rsidP="0068421B">
      <w:pPr>
        <w:numPr>
          <w:ilvl w:val="0"/>
          <w:numId w:val="2"/>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Experience of carrying out public relations tasks, and/or working in marketing or audience development. </w:t>
      </w:r>
    </w:p>
    <w:p w14:paraId="02DEC749" w14:textId="77777777" w:rsidR="0068421B" w:rsidRPr="0068421B" w:rsidRDefault="0068421B" w:rsidP="0068421B">
      <w:pPr>
        <w:numPr>
          <w:ilvl w:val="0"/>
          <w:numId w:val="2"/>
        </w:numPr>
        <w:spacing w:after="0" w:line="240" w:lineRule="auto"/>
        <w:ind w:hanging="360"/>
        <w:rPr>
          <w:rFonts w:ascii="Calibri" w:eastAsia="ヒラギノ角ゴ Pro W3" w:hAnsi="Calibri" w:cs="Calibri"/>
          <w:sz w:val="24"/>
          <w:szCs w:val="24"/>
          <w:lang w:eastAsia="ja-JP"/>
        </w:rPr>
      </w:pPr>
      <w:bookmarkStart w:id="1" w:name="_Hlk52543114"/>
      <w:r w:rsidRPr="0068421B">
        <w:rPr>
          <w:rFonts w:ascii="Calibri" w:eastAsia="ヒラギノ角ゴ Pro W3" w:hAnsi="Calibri" w:cs="Calibri"/>
          <w:sz w:val="24"/>
          <w:szCs w:val="24"/>
          <w:lang w:eastAsia="ja-JP"/>
        </w:rPr>
        <w:t>Experience of setting up digital income generation campaigns and activity in a business or charity.</w:t>
      </w:r>
    </w:p>
    <w:bookmarkEnd w:id="1"/>
    <w:p w14:paraId="378FDFEF" w14:textId="77777777" w:rsidR="0068421B" w:rsidRPr="0068421B" w:rsidRDefault="0068421B" w:rsidP="0068421B">
      <w:pPr>
        <w:numPr>
          <w:ilvl w:val="0"/>
          <w:numId w:val="2"/>
        </w:numPr>
        <w:spacing w:after="0" w:line="240" w:lineRule="auto"/>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Design savvy, with experience of using basic editing software to create visually effective digital content. </w:t>
      </w:r>
    </w:p>
    <w:p w14:paraId="258EB84F" w14:textId="77777777" w:rsidR="0068421B" w:rsidRPr="0068421B" w:rsidRDefault="0068421B" w:rsidP="0068421B">
      <w:pPr>
        <w:numPr>
          <w:ilvl w:val="0"/>
          <w:numId w:val="2"/>
        </w:numPr>
        <w:spacing w:after="0" w:line="240" w:lineRule="auto"/>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 xml:space="preserve">Skills in any combination of: </w:t>
      </w:r>
      <w:bookmarkStart w:id="2" w:name="_Hlk52543262"/>
      <w:r w:rsidRPr="0068421B">
        <w:rPr>
          <w:rFonts w:ascii="Calibri" w:eastAsia="ヒラギノ角ゴ Pro W3" w:hAnsi="Calibri" w:cs="Calibri"/>
          <w:sz w:val="24"/>
          <w:szCs w:val="24"/>
          <w:lang w:eastAsia="ja-JP"/>
        </w:rPr>
        <w:t xml:space="preserve">Salesforce, </w:t>
      </w:r>
      <w:proofErr w:type="spellStart"/>
      <w:r w:rsidRPr="0068421B">
        <w:rPr>
          <w:rFonts w:ascii="Calibri" w:eastAsia="ヒラギノ角ゴ Pro W3" w:hAnsi="Calibri" w:cs="Calibri"/>
          <w:sz w:val="24"/>
          <w:szCs w:val="24"/>
          <w:lang w:eastAsia="ja-JP"/>
        </w:rPr>
        <w:t>Wordpress</w:t>
      </w:r>
      <w:proofErr w:type="spellEnd"/>
      <w:r w:rsidRPr="0068421B">
        <w:rPr>
          <w:rFonts w:ascii="Calibri" w:eastAsia="ヒラギノ角ゴ Pro W3" w:hAnsi="Calibri" w:cs="Calibri"/>
          <w:sz w:val="24"/>
          <w:szCs w:val="24"/>
          <w:lang w:eastAsia="ja-JP"/>
        </w:rPr>
        <w:t>, Action Network, Adobe Photoshop, Canva, basic HTML/CSS, Facebook business manager</w:t>
      </w:r>
      <w:bookmarkEnd w:id="2"/>
      <w:r w:rsidRPr="0068421B">
        <w:rPr>
          <w:rFonts w:ascii="Calibri" w:eastAsia="ヒラギノ角ゴ Pro W3" w:hAnsi="Calibri" w:cs="Calibri"/>
          <w:sz w:val="24"/>
          <w:szCs w:val="24"/>
          <w:lang w:eastAsia="ja-JP"/>
        </w:rPr>
        <w:t xml:space="preserve">, video editing. </w:t>
      </w:r>
    </w:p>
    <w:p w14:paraId="6F416911" w14:textId="77777777" w:rsidR="0068421B" w:rsidRPr="0068421B" w:rsidRDefault="0068421B" w:rsidP="0068421B">
      <w:pPr>
        <w:numPr>
          <w:ilvl w:val="0"/>
          <w:numId w:val="2"/>
        </w:numPr>
        <w:spacing w:after="0" w:line="240" w:lineRule="auto"/>
        <w:rPr>
          <w:rFonts w:ascii="Calibri" w:eastAsia="ヒラギノ角ゴ Pro W3" w:hAnsi="Calibri" w:cs="Calibri"/>
          <w:sz w:val="24"/>
          <w:szCs w:val="24"/>
          <w:lang w:eastAsia="ja-JP"/>
        </w:rPr>
      </w:pPr>
      <w:r w:rsidRPr="0068421B">
        <w:rPr>
          <w:rFonts w:ascii="Calibri" w:eastAsia="ヒラギノ角ゴ Pro W3" w:hAnsi="Calibri" w:cs="Calibri"/>
          <w:szCs w:val="20"/>
          <w:lang w:val="en" w:eastAsia="ja-JP"/>
        </w:rPr>
        <w:t>Familiarity with analytical tools such as Google Analytics.</w:t>
      </w:r>
    </w:p>
    <w:p w14:paraId="3B689E1F"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p>
    <w:p w14:paraId="3786E94C"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p>
    <w:p w14:paraId="4DB0E0E0" w14:textId="77777777" w:rsidR="0068421B" w:rsidRPr="0068421B" w:rsidRDefault="0068421B" w:rsidP="0068421B">
      <w:pPr>
        <w:spacing w:after="0" w:line="240" w:lineRule="auto"/>
        <w:ind w:left="360"/>
        <w:rPr>
          <w:rFonts w:ascii="Calibri" w:eastAsia="ヒラギノ角ゴ Pro W3" w:hAnsi="Calibri" w:cs="Calibri"/>
          <w:sz w:val="24"/>
          <w:szCs w:val="24"/>
          <w:lang w:eastAsia="ja-JP"/>
        </w:rPr>
      </w:pPr>
    </w:p>
    <w:p w14:paraId="15AFCA2B" w14:textId="77777777" w:rsidR="0068421B" w:rsidRPr="0068421B" w:rsidRDefault="0068421B" w:rsidP="0068421B">
      <w:pPr>
        <w:spacing w:after="0" w:line="240" w:lineRule="auto"/>
        <w:rPr>
          <w:rFonts w:ascii="Calibri" w:eastAsia="Times New Roman" w:hAnsi="Calibri" w:cs="Calibri"/>
          <w:b/>
          <w:sz w:val="24"/>
          <w:szCs w:val="24"/>
          <w:lang w:val="en-US"/>
        </w:rPr>
      </w:pPr>
      <w:r w:rsidRPr="0068421B">
        <w:rPr>
          <w:rFonts w:ascii="Calibri" w:eastAsia="Times New Roman" w:hAnsi="Calibri" w:cs="Calibri"/>
          <w:b/>
          <w:sz w:val="24"/>
          <w:szCs w:val="24"/>
          <w:lang w:val="en-US"/>
        </w:rPr>
        <w:t>Before an appointment is made</w:t>
      </w:r>
    </w:p>
    <w:p w14:paraId="13EB9077" w14:textId="77777777" w:rsidR="0068421B" w:rsidRPr="0068421B" w:rsidRDefault="0068421B" w:rsidP="0068421B">
      <w:pPr>
        <w:numPr>
          <w:ilvl w:val="0"/>
          <w:numId w:val="3"/>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References may be taken up for short-listed candidates.</w:t>
      </w:r>
    </w:p>
    <w:p w14:paraId="4F11EB96" w14:textId="77777777" w:rsidR="0068421B" w:rsidRPr="0068421B" w:rsidRDefault="0068421B" w:rsidP="0068421B">
      <w:pPr>
        <w:numPr>
          <w:ilvl w:val="0"/>
          <w:numId w:val="3"/>
        </w:numPr>
        <w:spacing w:after="0" w:line="240" w:lineRule="auto"/>
        <w:ind w:hanging="360"/>
        <w:rPr>
          <w:rFonts w:ascii="Calibri" w:eastAsia="ヒラギノ角ゴ Pro W3" w:hAnsi="Calibri" w:cs="Calibri"/>
          <w:sz w:val="24"/>
          <w:szCs w:val="24"/>
          <w:lang w:eastAsia="ja-JP"/>
        </w:rPr>
      </w:pPr>
      <w:r w:rsidRPr="0068421B">
        <w:rPr>
          <w:rFonts w:ascii="Calibri" w:eastAsia="ヒラギノ角ゴ Pro W3" w:hAnsi="Calibri" w:cs="Calibri"/>
          <w:sz w:val="24"/>
          <w:szCs w:val="24"/>
          <w:lang w:eastAsia="ja-JP"/>
        </w:rPr>
        <w:t>An Enhanced Disclosure from the Barring and Disclosure Service (previously the Criminal Records Bureau) will be required before any appointment can be confirmed.</w:t>
      </w:r>
    </w:p>
    <w:p w14:paraId="7D87C8D5" w14:textId="77777777" w:rsidR="0068421B" w:rsidRPr="0068421B" w:rsidRDefault="0068421B" w:rsidP="0068421B">
      <w:pPr>
        <w:spacing w:after="0" w:line="240" w:lineRule="auto"/>
        <w:ind w:left="360"/>
        <w:rPr>
          <w:rFonts w:ascii="Calibri" w:eastAsia="ヒラギノ角ゴ Pro W3" w:hAnsi="Calibri" w:cs="Calibri"/>
          <w:b/>
          <w:sz w:val="24"/>
          <w:szCs w:val="24"/>
          <w:lang w:eastAsia="ja-JP"/>
        </w:rPr>
      </w:pPr>
    </w:p>
    <w:p w14:paraId="5D30906F" w14:textId="77777777" w:rsidR="0068421B" w:rsidRPr="0068421B" w:rsidRDefault="0068421B" w:rsidP="0068421B">
      <w:pPr>
        <w:spacing w:after="0" w:line="240" w:lineRule="auto"/>
        <w:rPr>
          <w:rFonts w:ascii="Calibri" w:eastAsia="Times New Roman" w:hAnsi="Calibri" w:cs="Calibri"/>
          <w:b/>
          <w:sz w:val="24"/>
          <w:szCs w:val="24"/>
          <w:lang w:val="en-US"/>
        </w:rPr>
      </w:pPr>
    </w:p>
    <w:p w14:paraId="2B21D24F" w14:textId="77777777" w:rsidR="0068421B" w:rsidRPr="0068421B" w:rsidRDefault="0068421B" w:rsidP="0068421B">
      <w:pPr>
        <w:spacing w:after="0" w:line="240" w:lineRule="auto"/>
        <w:rPr>
          <w:rFonts w:ascii="Calibri" w:eastAsia="Times New Roman" w:hAnsi="Calibri" w:cs="Calibri"/>
          <w:sz w:val="24"/>
          <w:szCs w:val="24"/>
          <w:lang w:val="en-US"/>
        </w:rPr>
      </w:pPr>
      <w:r w:rsidRPr="0068421B">
        <w:rPr>
          <w:rFonts w:ascii="Calibri" w:eastAsia="Times New Roman" w:hAnsi="Calibri" w:cs="Calibri"/>
          <w:b/>
          <w:noProof/>
          <w:sz w:val="24"/>
          <w:szCs w:val="24"/>
          <w:lang w:eastAsia="en-GB"/>
        </w:rPr>
        <w:drawing>
          <wp:inline distT="0" distB="0" distL="0" distR="0" wp14:anchorId="3CE23E37" wp14:editId="4E79A503">
            <wp:extent cx="1877695" cy="9817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981710"/>
                    </a:xfrm>
                    <a:prstGeom prst="rect">
                      <a:avLst/>
                    </a:prstGeom>
                    <a:noFill/>
                  </pic:spPr>
                </pic:pic>
              </a:graphicData>
            </a:graphic>
          </wp:inline>
        </w:drawing>
      </w:r>
    </w:p>
    <w:p w14:paraId="1C0734CF" w14:textId="5B81ABF5" w:rsidR="0068421B" w:rsidRDefault="0068421B" w:rsidP="00560160"/>
    <w:p w14:paraId="18AED024" w14:textId="77777777" w:rsidR="0068421B" w:rsidRPr="00DE1CE8" w:rsidRDefault="0068421B" w:rsidP="00560160"/>
    <w:sectPr w:rsidR="0068421B" w:rsidRPr="00DE1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3" w15:restartNumberingAfterBreak="0">
    <w:nsid w:val="00000008"/>
    <w:multiLevelType w:val="multilevel"/>
    <w:tmpl w:val="894EE87A"/>
    <w:lvl w:ilvl="0">
      <w:start w:val="1"/>
      <w:numFmt w:val="decimal"/>
      <w:isLgl/>
      <w:lvlText w:val="%1."/>
      <w:lvlJc w:val="left"/>
      <w:pPr>
        <w:tabs>
          <w:tab w:val="num" w:pos="284"/>
        </w:tabs>
        <w:ind w:left="284" w:firstLine="0"/>
      </w:pPr>
      <w:rPr>
        <w:rFonts w:hint="default"/>
        <w:color w:val="000000"/>
        <w:position w:val="0"/>
        <w:sz w:val="22"/>
      </w:rPr>
    </w:lvl>
    <w:lvl w:ilvl="1">
      <w:start w:val="1"/>
      <w:numFmt w:val="decimal"/>
      <w:isLgl/>
      <w:suff w:val="nothing"/>
      <w:lvlText w:val="%1.%2."/>
      <w:lvlJc w:val="left"/>
      <w:pPr>
        <w:ind w:left="3544" w:firstLine="284"/>
      </w:pPr>
      <w:rPr>
        <w:rFonts w:hint="default"/>
        <w:color w:val="000000"/>
        <w:position w:val="0"/>
        <w:sz w:val="22"/>
      </w:rPr>
    </w:lvl>
    <w:lvl w:ilvl="2">
      <w:start w:val="1"/>
      <w:numFmt w:val="decimal"/>
      <w:isLgl/>
      <w:suff w:val="nothing"/>
      <w:lvlText w:val="%1.%2.%3."/>
      <w:lvlJc w:val="left"/>
      <w:pPr>
        <w:ind w:left="0" w:firstLine="1224"/>
      </w:pPr>
      <w:rPr>
        <w:rFonts w:hint="default"/>
        <w:color w:val="000000"/>
        <w:position w:val="0"/>
        <w:sz w:val="22"/>
      </w:rPr>
    </w:lvl>
    <w:lvl w:ilvl="3">
      <w:start w:val="1"/>
      <w:numFmt w:val="decimal"/>
      <w:isLgl/>
      <w:suff w:val="nothing"/>
      <w:lvlText w:val="%1.%2.%3.%4."/>
      <w:lvlJc w:val="left"/>
      <w:pPr>
        <w:ind w:left="0" w:firstLine="1728"/>
      </w:pPr>
      <w:rPr>
        <w:rFonts w:hint="default"/>
        <w:color w:val="000000"/>
        <w:position w:val="0"/>
        <w:sz w:val="22"/>
      </w:rPr>
    </w:lvl>
    <w:lvl w:ilvl="4">
      <w:start w:val="1"/>
      <w:numFmt w:val="decimal"/>
      <w:isLgl/>
      <w:suff w:val="nothing"/>
      <w:lvlText w:val="%1.%2.%3.%4.%5."/>
      <w:lvlJc w:val="left"/>
      <w:pPr>
        <w:ind w:left="0" w:firstLine="2232"/>
      </w:pPr>
      <w:rPr>
        <w:rFonts w:hint="default"/>
        <w:color w:val="000000"/>
        <w:position w:val="0"/>
        <w:sz w:val="22"/>
      </w:rPr>
    </w:lvl>
    <w:lvl w:ilvl="5">
      <w:start w:val="1"/>
      <w:numFmt w:val="decimal"/>
      <w:isLgl/>
      <w:suff w:val="nothing"/>
      <w:lvlText w:val="%1.%2.%3.%4.%5.%6."/>
      <w:lvlJc w:val="left"/>
      <w:pPr>
        <w:ind w:left="0" w:firstLine="2736"/>
      </w:pPr>
      <w:rPr>
        <w:rFonts w:hint="default"/>
        <w:color w:val="000000"/>
        <w:position w:val="0"/>
        <w:sz w:val="22"/>
      </w:rPr>
    </w:lvl>
    <w:lvl w:ilvl="6">
      <w:start w:val="1"/>
      <w:numFmt w:val="decimal"/>
      <w:isLgl/>
      <w:suff w:val="nothing"/>
      <w:lvlText w:val="%1.%2.%3.%4.%5.%6.%7."/>
      <w:lvlJc w:val="left"/>
      <w:pPr>
        <w:ind w:left="0" w:firstLine="3240"/>
      </w:pPr>
      <w:rPr>
        <w:rFonts w:hint="default"/>
        <w:color w:val="000000"/>
        <w:position w:val="0"/>
        <w:sz w:val="22"/>
      </w:rPr>
    </w:lvl>
    <w:lvl w:ilvl="7">
      <w:start w:val="1"/>
      <w:numFmt w:val="decimal"/>
      <w:isLgl/>
      <w:suff w:val="nothing"/>
      <w:lvlText w:val="%1.%2.%3.%4.%5.%6.%7.%8."/>
      <w:lvlJc w:val="left"/>
      <w:pPr>
        <w:ind w:left="0" w:firstLine="3744"/>
      </w:pPr>
      <w:rPr>
        <w:rFonts w:hint="default"/>
        <w:color w:val="000000"/>
        <w:position w:val="0"/>
        <w:sz w:val="22"/>
      </w:rPr>
    </w:lvl>
    <w:lvl w:ilvl="8">
      <w:start w:val="1"/>
      <w:numFmt w:val="decimal"/>
      <w:isLgl/>
      <w:suff w:val="nothing"/>
      <w:lvlText w:val="%1.%2.%3.%4.%5.%6.%7.%8.%9."/>
      <w:lvlJc w:val="left"/>
      <w:pPr>
        <w:ind w:left="0" w:firstLine="4320"/>
      </w:pPr>
      <w:rPr>
        <w:rFonts w:hint="default"/>
        <w:color w:val="000000"/>
        <w:position w:val="0"/>
        <w:sz w:val="22"/>
      </w:rPr>
    </w:lvl>
  </w:abstractNum>
  <w:abstractNum w:abstractNumId="4" w15:restartNumberingAfterBreak="0">
    <w:nsid w:val="5F3B1693"/>
    <w:multiLevelType w:val="hybridMultilevel"/>
    <w:tmpl w:val="A0681D5E"/>
    <w:lvl w:ilvl="0" w:tplc="323A66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0621D"/>
    <w:multiLevelType w:val="hybridMultilevel"/>
    <w:tmpl w:val="FB3A8C4C"/>
    <w:lvl w:ilvl="0" w:tplc="E2768752">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5A"/>
    <w:rsid w:val="0009627A"/>
    <w:rsid w:val="000A18D4"/>
    <w:rsid w:val="000C30AF"/>
    <w:rsid w:val="00141C65"/>
    <w:rsid w:val="00147D9C"/>
    <w:rsid w:val="00181F77"/>
    <w:rsid w:val="00200756"/>
    <w:rsid w:val="00254B0E"/>
    <w:rsid w:val="002C0DB9"/>
    <w:rsid w:val="0040258D"/>
    <w:rsid w:val="004757BE"/>
    <w:rsid w:val="004F045F"/>
    <w:rsid w:val="00560160"/>
    <w:rsid w:val="0057211E"/>
    <w:rsid w:val="005D5B1D"/>
    <w:rsid w:val="0068421B"/>
    <w:rsid w:val="006E2C94"/>
    <w:rsid w:val="006F4E47"/>
    <w:rsid w:val="0071535A"/>
    <w:rsid w:val="007A36E6"/>
    <w:rsid w:val="007B7BC8"/>
    <w:rsid w:val="007F1D64"/>
    <w:rsid w:val="00816051"/>
    <w:rsid w:val="00874628"/>
    <w:rsid w:val="008E0EBE"/>
    <w:rsid w:val="00973990"/>
    <w:rsid w:val="00AA268A"/>
    <w:rsid w:val="00B46D62"/>
    <w:rsid w:val="00B874AE"/>
    <w:rsid w:val="00BA0E26"/>
    <w:rsid w:val="00BC6AD6"/>
    <w:rsid w:val="00BD68CF"/>
    <w:rsid w:val="00BF1C19"/>
    <w:rsid w:val="00C849DA"/>
    <w:rsid w:val="00CE291E"/>
    <w:rsid w:val="00D71DD0"/>
    <w:rsid w:val="00DE1CE8"/>
    <w:rsid w:val="00E34EE5"/>
    <w:rsid w:val="00EB4C5C"/>
    <w:rsid w:val="00FA55A2"/>
    <w:rsid w:val="00FD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628"/>
  <w15:chartTrackingRefBased/>
  <w15:docId w15:val="{74BA46F8-41B5-4AE7-81CC-72217E4F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77"/>
    <w:rPr>
      <w:color w:val="0563C1" w:themeColor="hyperlink"/>
      <w:u w:val="single"/>
    </w:rPr>
  </w:style>
  <w:style w:type="paragraph" w:styleId="HTMLPreformatted">
    <w:name w:val="HTML Preformatted"/>
    <w:basedOn w:val="Normal"/>
    <w:link w:val="HTMLPreformattedChar"/>
    <w:uiPriority w:val="99"/>
    <w:semiHidden/>
    <w:unhideWhenUsed/>
    <w:rsid w:val="000A18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18D4"/>
    <w:rPr>
      <w:rFonts w:ascii="Consolas" w:hAnsi="Consolas"/>
      <w:sz w:val="20"/>
      <w:szCs w:val="20"/>
    </w:rPr>
  </w:style>
  <w:style w:type="paragraph" w:styleId="BalloonText">
    <w:name w:val="Balloon Text"/>
    <w:basedOn w:val="Normal"/>
    <w:link w:val="BalloonTextChar"/>
    <w:uiPriority w:val="99"/>
    <w:semiHidden/>
    <w:unhideWhenUsed/>
    <w:rsid w:val="007F1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64"/>
    <w:rPr>
      <w:rFonts w:ascii="Segoe UI" w:hAnsi="Segoe UI" w:cs="Segoe UI"/>
      <w:sz w:val="18"/>
      <w:szCs w:val="18"/>
    </w:rPr>
  </w:style>
  <w:style w:type="character" w:styleId="UnresolvedMention">
    <w:name w:val="Unresolved Mention"/>
    <w:basedOn w:val="DefaultParagraphFont"/>
    <w:uiPriority w:val="99"/>
    <w:semiHidden/>
    <w:unhideWhenUsed/>
    <w:rsid w:val="007B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6913">
      <w:bodyDiv w:val="1"/>
      <w:marLeft w:val="0"/>
      <w:marRight w:val="0"/>
      <w:marTop w:val="0"/>
      <w:marBottom w:val="0"/>
      <w:divBdr>
        <w:top w:val="none" w:sz="0" w:space="0" w:color="auto"/>
        <w:left w:val="none" w:sz="0" w:space="0" w:color="auto"/>
        <w:bottom w:val="none" w:sz="0" w:space="0" w:color="auto"/>
        <w:right w:val="none" w:sz="0" w:space="0" w:color="auto"/>
      </w:divBdr>
    </w:div>
    <w:div w:id="332025697">
      <w:bodyDiv w:val="1"/>
      <w:marLeft w:val="0"/>
      <w:marRight w:val="0"/>
      <w:marTop w:val="0"/>
      <w:marBottom w:val="0"/>
      <w:divBdr>
        <w:top w:val="none" w:sz="0" w:space="0" w:color="auto"/>
        <w:left w:val="none" w:sz="0" w:space="0" w:color="auto"/>
        <w:bottom w:val="none" w:sz="0" w:space="0" w:color="auto"/>
        <w:right w:val="none" w:sz="0" w:space="0" w:color="auto"/>
      </w:divBdr>
    </w:div>
    <w:div w:id="608658450">
      <w:bodyDiv w:val="1"/>
      <w:marLeft w:val="0"/>
      <w:marRight w:val="0"/>
      <w:marTop w:val="0"/>
      <w:marBottom w:val="0"/>
      <w:divBdr>
        <w:top w:val="none" w:sz="0" w:space="0" w:color="auto"/>
        <w:left w:val="none" w:sz="0" w:space="0" w:color="auto"/>
        <w:bottom w:val="none" w:sz="0" w:space="0" w:color="auto"/>
        <w:right w:val="none" w:sz="0" w:space="0" w:color="auto"/>
      </w:divBdr>
    </w:div>
    <w:div w:id="812915967">
      <w:bodyDiv w:val="1"/>
      <w:marLeft w:val="0"/>
      <w:marRight w:val="0"/>
      <w:marTop w:val="0"/>
      <w:marBottom w:val="0"/>
      <w:divBdr>
        <w:top w:val="none" w:sz="0" w:space="0" w:color="auto"/>
        <w:left w:val="none" w:sz="0" w:space="0" w:color="auto"/>
        <w:bottom w:val="none" w:sz="0" w:space="0" w:color="auto"/>
        <w:right w:val="none" w:sz="0" w:space="0" w:color="auto"/>
      </w:divBdr>
    </w:div>
    <w:div w:id="1372723775">
      <w:bodyDiv w:val="1"/>
      <w:marLeft w:val="0"/>
      <w:marRight w:val="0"/>
      <w:marTop w:val="0"/>
      <w:marBottom w:val="0"/>
      <w:divBdr>
        <w:top w:val="none" w:sz="0" w:space="0" w:color="auto"/>
        <w:left w:val="none" w:sz="0" w:space="0" w:color="auto"/>
        <w:bottom w:val="none" w:sz="0" w:space="0" w:color="auto"/>
        <w:right w:val="none" w:sz="0" w:space="0" w:color="auto"/>
      </w:divBdr>
    </w:div>
    <w:div w:id="1422294641">
      <w:bodyDiv w:val="1"/>
      <w:marLeft w:val="0"/>
      <w:marRight w:val="0"/>
      <w:marTop w:val="0"/>
      <w:marBottom w:val="0"/>
      <w:divBdr>
        <w:top w:val="none" w:sz="0" w:space="0" w:color="auto"/>
        <w:left w:val="none" w:sz="0" w:space="0" w:color="auto"/>
        <w:bottom w:val="none" w:sz="0" w:space="0" w:color="auto"/>
        <w:right w:val="none" w:sz="0" w:space="0" w:color="auto"/>
      </w:divBdr>
    </w:div>
    <w:div w:id="1430197971">
      <w:bodyDiv w:val="1"/>
      <w:marLeft w:val="0"/>
      <w:marRight w:val="0"/>
      <w:marTop w:val="0"/>
      <w:marBottom w:val="0"/>
      <w:divBdr>
        <w:top w:val="none" w:sz="0" w:space="0" w:color="auto"/>
        <w:left w:val="none" w:sz="0" w:space="0" w:color="auto"/>
        <w:bottom w:val="none" w:sz="0" w:space="0" w:color="auto"/>
        <w:right w:val="none" w:sz="0" w:space="0" w:color="auto"/>
      </w:divBdr>
    </w:div>
    <w:div w:id="1561936529">
      <w:bodyDiv w:val="1"/>
      <w:marLeft w:val="0"/>
      <w:marRight w:val="0"/>
      <w:marTop w:val="0"/>
      <w:marBottom w:val="0"/>
      <w:divBdr>
        <w:top w:val="none" w:sz="0" w:space="0" w:color="auto"/>
        <w:left w:val="none" w:sz="0" w:space="0" w:color="auto"/>
        <w:bottom w:val="none" w:sz="0" w:space="0" w:color="auto"/>
        <w:right w:val="none" w:sz="0" w:space="0" w:color="auto"/>
      </w:divBdr>
    </w:div>
    <w:div w:id="1612861541">
      <w:bodyDiv w:val="1"/>
      <w:marLeft w:val="0"/>
      <w:marRight w:val="0"/>
      <w:marTop w:val="0"/>
      <w:marBottom w:val="0"/>
      <w:divBdr>
        <w:top w:val="none" w:sz="0" w:space="0" w:color="auto"/>
        <w:left w:val="none" w:sz="0" w:space="0" w:color="auto"/>
        <w:bottom w:val="none" w:sz="0" w:space="0" w:color="auto"/>
        <w:right w:val="none" w:sz="0" w:space="0" w:color="auto"/>
      </w:divBdr>
    </w:div>
    <w:div w:id="1812673268">
      <w:bodyDiv w:val="1"/>
      <w:marLeft w:val="0"/>
      <w:marRight w:val="0"/>
      <w:marTop w:val="0"/>
      <w:marBottom w:val="0"/>
      <w:divBdr>
        <w:top w:val="none" w:sz="0" w:space="0" w:color="auto"/>
        <w:left w:val="none" w:sz="0" w:space="0" w:color="auto"/>
        <w:bottom w:val="none" w:sz="0" w:space="0" w:color="auto"/>
        <w:right w:val="none" w:sz="0" w:space="0" w:color="auto"/>
      </w:divBdr>
    </w:div>
    <w:div w:id="1908563870">
      <w:bodyDiv w:val="1"/>
      <w:marLeft w:val="0"/>
      <w:marRight w:val="0"/>
      <w:marTop w:val="0"/>
      <w:marBottom w:val="0"/>
      <w:divBdr>
        <w:top w:val="none" w:sz="0" w:space="0" w:color="auto"/>
        <w:left w:val="none" w:sz="0" w:space="0" w:color="auto"/>
        <w:bottom w:val="none" w:sz="0" w:space="0" w:color="auto"/>
        <w:right w:val="none" w:sz="0" w:space="0" w:color="auto"/>
      </w:divBdr>
    </w:div>
    <w:div w:id="1943684961">
      <w:bodyDiv w:val="1"/>
      <w:marLeft w:val="0"/>
      <w:marRight w:val="0"/>
      <w:marTop w:val="0"/>
      <w:marBottom w:val="0"/>
      <w:divBdr>
        <w:top w:val="none" w:sz="0" w:space="0" w:color="auto"/>
        <w:left w:val="none" w:sz="0" w:space="0" w:color="auto"/>
        <w:bottom w:val="none" w:sz="0" w:space="0" w:color="auto"/>
        <w:right w:val="none" w:sz="0" w:space="0" w:color="auto"/>
      </w:divBdr>
    </w:div>
    <w:div w:id="19767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rys@codir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ys@codirt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rys@codir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Bowen</dc:creator>
  <cp:keywords/>
  <dc:description/>
  <cp:lastModifiedBy>Dorothy Haines</cp:lastModifiedBy>
  <cp:revision>4</cp:revision>
  <dcterms:created xsi:type="dcterms:W3CDTF">2020-10-29T14:59:00Z</dcterms:created>
  <dcterms:modified xsi:type="dcterms:W3CDTF">2020-10-30T09:29:00Z</dcterms:modified>
</cp:coreProperties>
</file>